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1A" w:rsidRPr="008D2C03" w:rsidRDefault="000A3F1A" w:rsidP="000A56B7">
      <w:pPr>
        <w:ind w:right="175"/>
        <w:jc w:val="center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Проектная декларация</w:t>
      </w:r>
    </w:p>
    <w:p w:rsidR="000A3F1A" w:rsidRPr="008D2C03" w:rsidRDefault="000A3F1A" w:rsidP="000A56B7">
      <w:pPr>
        <w:ind w:right="175"/>
        <w:jc w:val="center"/>
        <w:rPr>
          <w:b/>
          <w:sz w:val="28"/>
          <w:szCs w:val="28"/>
        </w:rPr>
      </w:pPr>
    </w:p>
    <w:p w:rsidR="000A3F1A" w:rsidRPr="008D2C03" w:rsidRDefault="000A3F1A" w:rsidP="000A56B7">
      <w:pPr>
        <w:ind w:right="175"/>
        <w:jc w:val="center"/>
        <w:rPr>
          <w:sz w:val="28"/>
          <w:szCs w:val="28"/>
        </w:rPr>
      </w:pPr>
      <w:r w:rsidRPr="008D2C03">
        <w:rPr>
          <w:sz w:val="28"/>
          <w:szCs w:val="28"/>
        </w:rPr>
        <w:t>Общества с ограниченной ответственностью «Алина»</w:t>
      </w:r>
    </w:p>
    <w:p w:rsidR="000A3F1A" w:rsidRPr="008D2C03" w:rsidRDefault="000A3F1A" w:rsidP="000A56B7">
      <w:pPr>
        <w:ind w:right="175"/>
        <w:jc w:val="center"/>
        <w:rPr>
          <w:sz w:val="28"/>
          <w:szCs w:val="28"/>
        </w:rPr>
      </w:pPr>
    </w:p>
    <w:p w:rsidR="000A3F1A" w:rsidRPr="008D2C03" w:rsidRDefault="000A3F1A" w:rsidP="000A56B7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D2C03">
        <w:rPr>
          <w:sz w:val="28"/>
          <w:szCs w:val="28"/>
        </w:rPr>
        <w:t>нформация об инвесторе – застройщике</w:t>
      </w:r>
      <w:r>
        <w:rPr>
          <w:sz w:val="28"/>
          <w:szCs w:val="28"/>
        </w:rPr>
        <w:t>.</w:t>
      </w:r>
    </w:p>
    <w:p w:rsidR="000A3F1A" w:rsidRPr="008D2C03" w:rsidRDefault="000A3F1A" w:rsidP="000A56B7">
      <w:pPr>
        <w:ind w:right="175"/>
        <w:jc w:val="center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1.  Фирменное наименование, место нахождения, режим работы:</w:t>
      </w:r>
    </w:p>
    <w:p w:rsidR="000A3F1A" w:rsidRPr="008D2C03" w:rsidRDefault="000A3F1A" w:rsidP="00880AD4">
      <w:pPr>
        <w:ind w:left="57" w:right="175"/>
        <w:jc w:val="both"/>
        <w:rPr>
          <w:b/>
          <w:sz w:val="28"/>
          <w:szCs w:val="28"/>
        </w:rPr>
      </w:pPr>
    </w:p>
    <w:p w:rsidR="000A3F1A" w:rsidRPr="008D2C03" w:rsidRDefault="000A3F1A" w:rsidP="00880AD4">
      <w:pPr>
        <w:ind w:left="-283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Общество с ограниченной ответственностью «Алина»</w:t>
      </w:r>
    </w:p>
    <w:p w:rsidR="000A3F1A" w:rsidRPr="008D2C03" w:rsidRDefault="000A3F1A" w:rsidP="00880AD4">
      <w:pPr>
        <w:ind w:left="-283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Сокращённое наименование: ООО «Алина»</w:t>
      </w:r>
    </w:p>
    <w:p w:rsidR="000A3F1A" w:rsidRDefault="000A3F1A" w:rsidP="00880AD4">
      <w:pPr>
        <w:ind w:left="-283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Юридический адрес: 140051, Московская область, Люберецкий район,</w:t>
      </w:r>
    </w:p>
    <w:p w:rsidR="000A3F1A" w:rsidRPr="008D2C03" w:rsidRDefault="000A3F1A" w:rsidP="00880AD4">
      <w:pPr>
        <w:ind w:left="-283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C03">
        <w:rPr>
          <w:sz w:val="28"/>
          <w:szCs w:val="28"/>
        </w:rPr>
        <w:t>д.п. Красково,</w:t>
      </w:r>
      <w:r>
        <w:rPr>
          <w:sz w:val="28"/>
          <w:szCs w:val="28"/>
        </w:rPr>
        <w:t xml:space="preserve"> </w:t>
      </w:r>
      <w:r w:rsidRPr="008D2C03">
        <w:rPr>
          <w:sz w:val="28"/>
          <w:szCs w:val="28"/>
        </w:rPr>
        <w:t>ул. Лорха, д. 23.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8D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A3F1A" w:rsidRPr="008D2C03" w:rsidRDefault="000A3F1A" w:rsidP="00880AD4">
      <w:pPr>
        <w:ind w:left="-283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Почтовый адрес: </w:t>
      </w:r>
      <w:smartTag w:uri="urn:schemas-microsoft-com:office:smarttags" w:element="metricconverter">
        <w:smartTagPr>
          <w:attr w:name="ProductID" w:val="117186, г"/>
        </w:smartTagPr>
        <w:r w:rsidRPr="008D2C03">
          <w:rPr>
            <w:sz w:val="28"/>
            <w:szCs w:val="28"/>
          </w:rPr>
          <w:t>117186, г</w:t>
        </w:r>
      </w:smartTag>
      <w:r w:rsidRPr="008D2C03">
        <w:rPr>
          <w:sz w:val="28"/>
          <w:szCs w:val="28"/>
        </w:rPr>
        <w:t>. Москва, ул. Нагорная, д.12, корп. 3</w:t>
      </w:r>
    </w:p>
    <w:p w:rsidR="000A3F1A" w:rsidRPr="008D2C03" w:rsidRDefault="000A3F1A" w:rsidP="00880AD4">
      <w:pPr>
        <w:ind w:left="57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Режим работы отдела продаж </w:t>
      </w:r>
      <w:r>
        <w:rPr>
          <w:sz w:val="28"/>
          <w:szCs w:val="28"/>
        </w:rPr>
        <w:t xml:space="preserve">инвестора - </w:t>
      </w:r>
      <w:r w:rsidRPr="008D2C03">
        <w:rPr>
          <w:sz w:val="28"/>
          <w:szCs w:val="28"/>
        </w:rPr>
        <w:t xml:space="preserve">застройщика – понедельник-пятница с 10:00 до 19:00, суббота с 10:00 до 16:00, без перерыва на обед (Московская область, Люберецкий район, </w:t>
      </w:r>
      <w:r>
        <w:rPr>
          <w:sz w:val="28"/>
          <w:szCs w:val="28"/>
        </w:rPr>
        <w:t>пос. Красково, ул. Карла Маркса, д. 117, 3 этаж, офис ООО «Алина»</w:t>
      </w:r>
      <w:r w:rsidRPr="008D2C03">
        <w:rPr>
          <w:sz w:val="28"/>
          <w:szCs w:val="28"/>
        </w:rPr>
        <w:t>.</w:t>
      </w:r>
    </w:p>
    <w:p w:rsidR="000A3F1A" w:rsidRPr="008D2C03" w:rsidRDefault="000A3F1A" w:rsidP="00880AD4">
      <w:pPr>
        <w:ind w:left="340"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2.   Сведения о государственной регистрации инвестора – застройщика: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 Свидетельство № 480.078 выдано 23.11.1991 года Московской регистрационной</w:t>
      </w:r>
      <w:r>
        <w:rPr>
          <w:sz w:val="28"/>
          <w:szCs w:val="28"/>
        </w:rPr>
        <w:t xml:space="preserve"> </w:t>
      </w:r>
      <w:r w:rsidRPr="008D2C03">
        <w:rPr>
          <w:sz w:val="28"/>
          <w:szCs w:val="28"/>
        </w:rPr>
        <w:t>палатой, Свидетельство о внесении записи в ЕГРЮЛ о юридическом лице, зарегистрированном до 01.07.2002 г., Свидетельство о присвоении ОГРН 1027739828346 выдано Межрайонной инспекцией МНС России № 39 по г. Москве 19.12.2002 года, бланк серии 77 № 007299629,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Свидетельство о постановке на налоговый учет по месту нахождения на территории РФ в МИФНС № 17 по Московской области, выдано 10.09.2010 года, бланк серии 50 № 012381105, ИНН 7728001740, КПП 502701001.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3.   Об учредителях (участниках) инвестора – застройщика: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880AD4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>Учредителями инвестора – застройщика являются граждане РФ:</w:t>
      </w:r>
    </w:p>
    <w:p w:rsidR="000A3F1A" w:rsidRPr="008D2C03" w:rsidRDefault="000A3F1A" w:rsidP="00880AD4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2C03">
        <w:rPr>
          <w:sz w:val="28"/>
          <w:szCs w:val="28"/>
        </w:rPr>
        <w:t>Белова Ирина Владимировна – 70 % доли Уставного капитала.</w:t>
      </w:r>
    </w:p>
    <w:p w:rsidR="000A3F1A" w:rsidRPr="008D2C03" w:rsidRDefault="000A3F1A" w:rsidP="00880AD4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>Дугуниева Лариса Гемидовна – 30 %  доли Уставного капитала.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D2C0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D2C03">
        <w:rPr>
          <w:b/>
          <w:sz w:val="28"/>
          <w:szCs w:val="28"/>
        </w:rPr>
        <w:t xml:space="preserve"> О проектах строительства многоквартирных домов и (или) иных объектов недвижимости, в которых принимал участие инвестор – застройщик в течение трех лет, предшествующих опубликованию проектной декларации:</w:t>
      </w:r>
    </w:p>
    <w:p w:rsidR="000A3F1A" w:rsidRPr="008D2C03" w:rsidRDefault="000A3F1A" w:rsidP="00A51A8F">
      <w:pPr>
        <w:ind w:right="175" w:hanging="540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 w:hanging="540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   ООО «Алина» в строительстве многоквартирных домов в качестве инвестора – застройщика</w:t>
      </w:r>
      <w:r w:rsidRPr="008D2C03">
        <w:rPr>
          <w:b/>
          <w:sz w:val="28"/>
          <w:szCs w:val="28"/>
        </w:rPr>
        <w:t xml:space="preserve"> </w:t>
      </w:r>
      <w:r w:rsidRPr="008D2C03">
        <w:rPr>
          <w:sz w:val="28"/>
          <w:szCs w:val="28"/>
        </w:rPr>
        <w:t xml:space="preserve"> участия не принимало.</w:t>
      </w:r>
    </w:p>
    <w:p w:rsidR="000A3F1A" w:rsidRPr="008D2C03" w:rsidRDefault="000A3F1A" w:rsidP="00A51A8F">
      <w:pPr>
        <w:ind w:right="175" w:hanging="540"/>
        <w:rPr>
          <w:sz w:val="28"/>
          <w:szCs w:val="28"/>
        </w:rPr>
      </w:pPr>
    </w:p>
    <w:p w:rsidR="000A3F1A" w:rsidRPr="008D2C03" w:rsidRDefault="000A3F1A" w:rsidP="00A51A8F">
      <w:pPr>
        <w:ind w:right="175" w:hanging="540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     </w:t>
      </w:r>
      <w:r w:rsidRPr="008D2C03">
        <w:rPr>
          <w:b/>
          <w:sz w:val="28"/>
          <w:szCs w:val="28"/>
        </w:rPr>
        <w:t>5.  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инвестором -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недвижимости: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Генподрядчик на объекте строительства ЗАО «Дирекция по строительству и реконструкции зданий и сооружений».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Юридический адрес: 117447, Москва, ул. Винокурова, д. 11, корп. 4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17186, г"/>
        </w:smartTagPr>
        <w:r w:rsidRPr="008D2C03">
          <w:rPr>
            <w:sz w:val="28"/>
            <w:szCs w:val="28"/>
          </w:rPr>
          <w:t>117186, г</w:t>
        </w:r>
      </w:smartTag>
      <w:r w:rsidRPr="008D2C03">
        <w:rPr>
          <w:sz w:val="28"/>
          <w:szCs w:val="28"/>
        </w:rPr>
        <w:t>. Москва, ул. Нагорная, д.12, корп. 3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ОГРН 1037739331145 ИНН 7727095079 КПП 772701001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На основании Решения Совета НП СРО МОСПС, Протокол № 36 от 08.02.2011г., выдано свидетельство о допуске к работам, оказывающим влияние на безопасность объектов капитального строительства № СРО-С-178-19012010 от 08 февраля 2011г.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Начало срока действия Свидетельства с 08 февраля 2011г.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Свидетельство выдано без ограничения срока и территории его действия.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Свидетельство выдано взамен ранее выданного № С-10416310510</w:t>
      </w:r>
    </w:p>
    <w:p w:rsidR="000A3F1A" w:rsidRPr="008D2C03" w:rsidRDefault="000A3F1A" w:rsidP="00A51A8F">
      <w:pPr>
        <w:ind w:right="175" w:hanging="540"/>
        <w:rPr>
          <w:sz w:val="28"/>
          <w:szCs w:val="28"/>
        </w:rPr>
      </w:pPr>
    </w:p>
    <w:p w:rsidR="000A3F1A" w:rsidRPr="008D2C03" w:rsidRDefault="000A3F1A" w:rsidP="00A51A8F">
      <w:pPr>
        <w:ind w:right="175" w:hanging="540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8D2C03">
        <w:rPr>
          <w:b/>
          <w:sz w:val="28"/>
          <w:szCs w:val="28"/>
        </w:rPr>
        <w:t xml:space="preserve"> 6.   </w:t>
      </w:r>
      <w:r>
        <w:rPr>
          <w:b/>
          <w:sz w:val="28"/>
          <w:szCs w:val="28"/>
        </w:rPr>
        <w:t>О финансовых</w:t>
      </w:r>
      <w:r w:rsidRPr="008D2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показателях деятельности инвестора - застройщика</w:t>
      </w:r>
      <w:r w:rsidRPr="008D2C03">
        <w:rPr>
          <w:b/>
          <w:sz w:val="28"/>
          <w:szCs w:val="28"/>
        </w:rPr>
        <w:t>, размере кредиторской и дебиторской задолженности на день опубликования декларации:</w:t>
      </w:r>
    </w:p>
    <w:p w:rsidR="000A3F1A" w:rsidRPr="008D2C03" w:rsidRDefault="000A3F1A" w:rsidP="00A51A8F">
      <w:pPr>
        <w:ind w:right="175" w:hanging="540"/>
        <w:jc w:val="both"/>
        <w:rPr>
          <w:b/>
          <w:sz w:val="28"/>
          <w:szCs w:val="28"/>
        </w:rPr>
      </w:pPr>
    </w:p>
    <w:p w:rsidR="000A3F1A" w:rsidRPr="00545673" w:rsidRDefault="000A3F1A" w:rsidP="00A51A8F">
      <w:pPr>
        <w:ind w:right="175"/>
        <w:jc w:val="both"/>
        <w:rPr>
          <w:sz w:val="28"/>
          <w:szCs w:val="28"/>
        </w:rPr>
      </w:pPr>
      <w:r w:rsidRPr="00545673">
        <w:rPr>
          <w:sz w:val="28"/>
          <w:szCs w:val="28"/>
        </w:rPr>
        <w:t xml:space="preserve">Убыток </w:t>
      </w:r>
      <w:r w:rsidR="00841A25" w:rsidRPr="00545673">
        <w:rPr>
          <w:sz w:val="28"/>
          <w:szCs w:val="28"/>
        </w:rPr>
        <w:t xml:space="preserve"> </w:t>
      </w:r>
      <w:r w:rsidR="00841A25" w:rsidRPr="00545673">
        <w:rPr>
          <w:sz w:val="28"/>
          <w:szCs w:val="28"/>
          <w:shd w:val="clear" w:color="auto" w:fill="FFFFFF"/>
        </w:rPr>
        <w:t>на 28.0</w:t>
      </w:r>
      <w:r w:rsidR="00E84BC7" w:rsidRPr="00545673">
        <w:rPr>
          <w:sz w:val="28"/>
          <w:szCs w:val="28"/>
          <w:shd w:val="clear" w:color="auto" w:fill="FFFFFF"/>
        </w:rPr>
        <w:t>3</w:t>
      </w:r>
      <w:r w:rsidR="00841A25" w:rsidRPr="00545673">
        <w:rPr>
          <w:sz w:val="28"/>
          <w:szCs w:val="28"/>
          <w:shd w:val="clear" w:color="auto" w:fill="FFFFFF"/>
        </w:rPr>
        <w:t>.201</w:t>
      </w:r>
      <w:r w:rsidR="00E84BC7" w:rsidRPr="00545673">
        <w:rPr>
          <w:sz w:val="28"/>
          <w:szCs w:val="28"/>
          <w:shd w:val="clear" w:color="auto" w:fill="FFFFFF"/>
        </w:rPr>
        <w:t>3</w:t>
      </w:r>
      <w:r w:rsidR="00841A25" w:rsidRPr="00545673">
        <w:rPr>
          <w:sz w:val="28"/>
          <w:szCs w:val="28"/>
          <w:shd w:val="clear" w:color="auto" w:fill="FFFFFF"/>
        </w:rPr>
        <w:t>г</w:t>
      </w:r>
      <w:r w:rsidR="00841A25" w:rsidRPr="00545673">
        <w:rPr>
          <w:sz w:val="28"/>
          <w:szCs w:val="28"/>
        </w:rPr>
        <w:t xml:space="preserve">  составляет -</w:t>
      </w:r>
      <w:r w:rsidRPr="00545673">
        <w:rPr>
          <w:sz w:val="28"/>
          <w:szCs w:val="28"/>
        </w:rPr>
        <w:t xml:space="preserve"> </w:t>
      </w:r>
      <w:r w:rsidR="00545673" w:rsidRPr="00545673">
        <w:rPr>
          <w:sz w:val="28"/>
          <w:szCs w:val="28"/>
          <w:shd w:val="clear" w:color="auto" w:fill="FFFFFF"/>
        </w:rPr>
        <w:t>61 071 137-00</w:t>
      </w:r>
      <w:r w:rsidR="00545673" w:rsidRPr="00545673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545673" w:rsidRPr="00545673">
        <w:rPr>
          <w:sz w:val="28"/>
          <w:szCs w:val="28"/>
          <w:shd w:val="clear" w:color="auto" w:fill="FFFFFF"/>
        </w:rPr>
        <w:t xml:space="preserve"> </w:t>
      </w:r>
      <w:r w:rsidRPr="00545673">
        <w:rPr>
          <w:sz w:val="28"/>
          <w:szCs w:val="28"/>
          <w:shd w:val="clear" w:color="auto" w:fill="FFFFFF"/>
        </w:rPr>
        <w:t>(</w:t>
      </w:r>
      <w:r w:rsidR="00545673" w:rsidRPr="00545673">
        <w:rPr>
          <w:sz w:val="28"/>
          <w:szCs w:val="28"/>
          <w:shd w:val="clear" w:color="auto" w:fill="FFFFFF"/>
        </w:rPr>
        <w:t>шестьдесят один миллион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545673" w:rsidRPr="00545673">
        <w:rPr>
          <w:sz w:val="28"/>
          <w:szCs w:val="28"/>
          <w:shd w:val="clear" w:color="auto" w:fill="FFFFFF"/>
        </w:rPr>
        <w:t>семьдесят одна</w:t>
      </w:r>
      <w:r w:rsidRPr="00545673">
        <w:rPr>
          <w:sz w:val="28"/>
          <w:szCs w:val="28"/>
          <w:shd w:val="clear" w:color="auto" w:fill="FFFFFF"/>
        </w:rPr>
        <w:t xml:space="preserve"> тысяч</w:t>
      </w:r>
      <w:r w:rsidR="00545673" w:rsidRPr="00545673">
        <w:rPr>
          <w:sz w:val="28"/>
          <w:szCs w:val="28"/>
          <w:shd w:val="clear" w:color="auto" w:fill="FFFFFF"/>
        </w:rPr>
        <w:t>а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545673" w:rsidRPr="00545673">
        <w:rPr>
          <w:sz w:val="28"/>
          <w:szCs w:val="28"/>
          <w:shd w:val="clear" w:color="auto" w:fill="FFFFFF"/>
        </w:rPr>
        <w:t xml:space="preserve">сто </w:t>
      </w:r>
      <w:r w:rsidR="006B79B4" w:rsidRPr="00545673">
        <w:rPr>
          <w:sz w:val="28"/>
          <w:szCs w:val="28"/>
          <w:shd w:val="clear" w:color="auto" w:fill="FFFFFF"/>
        </w:rPr>
        <w:t>три</w:t>
      </w:r>
      <w:r w:rsidR="00545673" w:rsidRPr="00545673">
        <w:rPr>
          <w:sz w:val="28"/>
          <w:szCs w:val="28"/>
          <w:shd w:val="clear" w:color="auto" w:fill="FFFFFF"/>
        </w:rPr>
        <w:t>дцать семь</w:t>
      </w:r>
      <w:r w:rsidRPr="00545673">
        <w:rPr>
          <w:sz w:val="28"/>
          <w:szCs w:val="28"/>
          <w:shd w:val="clear" w:color="auto" w:fill="FFFFFF"/>
        </w:rPr>
        <w:t>)</w:t>
      </w:r>
      <w:r w:rsidRPr="00545673">
        <w:rPr>
          <w:sz w:val="28"/>
          <w:szCs w:val="28"/>
        </w:rPr>
        <w:t xml:space="preserve"> руб. 00 коп.</w:t>
      </w:r>
    </w:p>
    <w:p w:rsidR="000A3F1A" w:rsidRPr="00545673" w:rsidRDefault="000A3F1A" w:rsidP="001F6E71">
      <w:pPr>
        <w:ind w:right="175"/>
        <w:jc w:val="both"/>
        <w:rPr>
          <w:sz w:val="28"/>
          <w:szCs w:val="28"/>
        </w:rPr>
      </w:pPr>
      <w:r w:rsidRPr="00545673">
        <w:rPr>
          <w:sz w:val="28"/>
          <w:szCs w:val="28"/>
        </w:rPr>
        <w:t>Кредиторская задолженность</w:t>
      </w:r>
      <w:r w:rsidRPr="0054567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45673">
        <w:rPr>
          <w:sz w:val="28"/>
          <w:szCs w:val="28"/>
          <w:shd w:val="clear" w:color="auto" w:fill="FFFFFF"/>
        </w:rPr>
        <w:t xml:space="preserve">на </w:t>
      </w:r>
      <w:r w:rsidR="006B79B4" w:rsidRPr="00545673">
        <w:rPr>
          <w:sz w:val="28"/>
          <w:szCs w:val="28"/>
          <w:shd w:val="clear" w:color="auto" w:fill="FFFFFF"/>
        </w:rPr>
        <w:t>28</w:t>
      </w:r>
      <w:r w:rsidRPr="00545673">
        <w:rPr>
          <w:sz w:val="28"/>
          <w:szCs w:val="28"/>
          <w:shd w:val="clear" w:color="auto" w:fill="FFFFFF"/>
        </w:rPr>
        <w:t>.0</w:t>
      </w:r>
      <w:r w:rsidR="005C6762">
        <w:rPr>
          <w:sz w:val="28"/>
          <w:szCs w:val="28"/>
          <w:shd w:val="clear" w:color="auto" w:fill="FFFFFF"/>
        </w:rPr>
        <w:t>3.</w:t>
      </w:r>
      <w:r w:rsidRPr="00545673">
        <w:rPr>
          <w:sz w:val="28"/>
          <w:szCs w:val="28"/>
          <w:shd w:val="clear" w:color="auto" w:fill="FFFFFF"/>
        </w:rPr>
        <w:t>201</w:t>
      </w:r>
      <w:r w:rsidR="00E84BC7" w:rsidRPr="00545673">
        <w:rPr>
          <w:sz w:val="28"/>
          <w:szCs w:val="28"/>
          <w:shd w:val="clear" w:color="auto" w:fill="FFFFFF"/>
        </w:rPr>
        <w:t>3</w:t>
      </w:r>
      <w:r w:rsidRPr="00545673">
        <w:rPr>
          <w:sz w:val="28"/>
          <w:szCs w:val="28"/>
          <w:shd w:val="clear" w:color="auto" w:fill="FFFFFF"/>
        </w:rPr>
        <w:t>г</w:t>
      </w:r>
      <w:r w:rsidRPr="00545673">
        <w:rPr>
          <w:sz w:val="28"/>
          <w:szCs w:val="28"/>
        </w:rPr>
        <w:t xml:space="preserve"> составляет </w:t>
      </w:r>
      <w:r w:rsidRPr="00545673">
        <w:rPr>
          <w:sz w:val="28"/>
          <w:szCs w:val="28"/>
          <w:shd w:val="clear" w:color="auto" w:fill="FFFFFF"/>
        </w:rPr>
        <w:t xml:space="preserve"> - </w:t>
      </w:r>
      <w:r w:rsidR="00545673" w:rsidRPr="00545673">
        <w:rPr>
          <w:sz w:val="28"/>
          <w:szCs w:val="28"/>
          <w:shd w:val="clear" w:color="auto" w:fill="FFFFFF"/>
        </w:rPr>
        <w:t xml:space="preserve">426 691 001-00 </w:t>
      </w:r>
      <w:r w:rsidRPr="00545673">
        <w:rPr>
          <w:sz w:val="28"/>
          <w:szCs w:val="28"/>
          <w:shd w:val="clear" w:color="auto" w:fill="FFFFFF"/>
        </w:rPr>
        <w:t>(</w:t>
      </w:r>
      <w:r w:rsidR="00545673" w:rsidRPr="00545673">
        <w:rPr>
          <w:sz w:val="28"/>
          <w:szCs w:val="28"/>
          <w:shd w:val="clear" w:color="auto" w:fill="FFFFFF"/>
        </w:rPr>
        <w:t>четыреста двадцать шесть</w:t>
      </w:r>
      <w:r w:rsidR="006B79B4" w:rsidRPr="00545673">
        <w:rPr>
          <w:sz w:val="28"/>
          <w:szCs w:val="28"/>
          <w:shd w:val="clear" w:color="auto" w:fill="FFFFFF"/>
        </w:rPr>
        <w:t xml:space="preserve"> миллионов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545673" w:rsidRPr="00545673">
        <w:rPr>
          <w:sz w:val="28"/>
          <w:szCs w:val="28"/>
          <w:shd w:val="clear" w:color="auto" w:fill="FFFFFF"/>
        </w:rPr>
        <w:t>шестьсот девяносто одна</w:t>
      </w:r>
      <w:r w:rsidRPr="00545673">
        <w:rPr>
          <w:sz w:val="28"/>
          <w:szCs w:val="28"/>
          <w:shd w:val="clear" w:color="auto" w:fill="FFFFFF"/>
        </w:rPr>
        <w:t xml:space="preserve"> тысяч</w:t>
      </w:r>
      <w:r w:rsidR="00545673" w:rsidRPr="00545673">
        <w:rPr>
          <w:sz w:val="28"/>
          <w:szCs w:val="28"/>
          <w:shd w:val="clear" w:color="auto" w:fill="FFFFFF"/>
        </w:rPr>
        <w:t>а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545673" w:rsidRPr="00545673">
        <w:rPr>
          <w:sz w:val="28"/>
          <w:szCs w:val="28"/>
          <w:shd w:val="clear" w:color="auto" w:fill="FFFFFF"/>
        </w:rPr>
        <w:t>один</w:t>
      </w:r>
      <w:r w:rsidRPr="00545673">
        <w:rPr>
          <w:sz w:val="28"/>
          <w:szCs w:val="28"/>
          <w:shd w:val="clear" w:color="auto" w:fill="FFFFFF"/>
        </w:rPr>
        <w:t>) руб</w:t>
      </w:r>
      <w:r w:rsidRPr="00545673">
        <w:rPr>
          <w:sz w:val="28"/>
          <w:szCs w:val="28"/>
        </w:rPr>
        <w:t>. 00 коп.</w:t>
      </w:r>
    </w:p>
    <w:p w:rsidR="000A3F1A" w:rsidRPr="00545673" w:rsidRDefault="000A3F1A" w:rsidP="001F6E71">
      <w:pPr>
        <w:ind w:right="175"/>
        <w:jc w:val="both"/>
        <w:rPr>
          <w:sz w:val="28"/>
          <w:szCs w:val="28"/>
        </w:rPr>
      </w:pPr>
      <w:r w:rsidRPr="00545673">
        <w:rPr>
          <w:sz w:val="28"/>
          <w:szCs w:val="28"/>
        </w:rPr>
        <w:t xml:space="preserve">Дебиторская задолженность на </w:t>
      </w:r>
      <w:r w:rsidR="006B79B4" w:rsidRPr="00545673">
        <w:rPr>
          <w:sz w:val="28"/>
          <w:szCs w:val="28"/>
          <w:shd w:val="clear" w:color="auto" w:fill="FFFFFF"/>
        </w:rPr>
        <w:t>28</w:t>
      </w:r>
      <w:r w:rsidRPr="00545673">
        <w:rPr>
          <w:sz w:val="28"/>
          <w:szCs w:val="28"/>
          <w:shd w:val="clear" w:color="auto" w:fill="FFFFFF"/>
        </w:rPr>
        <w:t>.</w:t>
      </w:r>
      <w:r w:rsidR="006B79B4" w:rsidRPr="00545673">
        <w:rPr>
          <w:sz w:val="28"/>
          <w:szCs w:val="28"/>
          <w:shd w:val="clear" w:color="auto" w:fill="FFFFFF"/>
        </w:rPr>
        <w:t>0</w:t>
      </w:r>
      <w:r w:rsidR="00E84BC7" w:rsidRPr="00545673">
        <w:rPr>
          <w:sz w:val="28"/>
          <w:szCs w:val="28"/>
          <w:shd w:val="clear" w:color="auto" w:fill="FFFFFF"/>
        </w:rPr>
        <w:t>3</w:t>
      </w:r>
      <w:r w:rsidRPr="00545673">
        <w:rPr>
          <w:sz w:val="28"/>
          <w:szCs w:val="28"/>
          <w:shd w:val="clear" w:color="auto" w:fill="FFFFFF"/>
        </w:rPr>
        <w:t>.201</w:t>
      </w:r>
      <w:r w:rsidR="00E84BC7" w:rsidRPr="00545673">
        <w:rPr>
          <w:sz w:val="28"/>
          <w:szCs w:val="28"/>
          <w:shd w:val="clear" w:color="auto" w:fill="FFFFFF"/>
        </w:rPr>
        <w:t>3</w:t>
      </w:r>
      <w:r w:rsidRPr="00545673">
        <w:rPr>
          <w:sz w:val="28"/>
          <w:szCs w:val="28"/>
          <w:shd w:val="clear" w:color="auto" w:fill="FFFFFF"/>
        </w:rPr>
        <w:t>г</w:t>
      </w:r>
      <w:r w:rsidRPr="00545673">
        <w:rPr>
          <w:sz w:val="28"/>
          <w:szCs w:val="28"/>
        </w:rPr>
        <w:t xml:space="preserve"> составляет </w:t>
      </w:r>
      <w:r w:rsidRPr="00545673">
        <w:rPr>
          <w:sz w:val="28"/>
          <w:szCs w:val="28"/>
          <w:shd w:val="clear" w:color="auto" w:fill="FFFFFF"/>
        </w:rPr>
        <w:t xml:space="preserve"> - </w:t>
      </w:r>
      <w:r w:rsidR="00E84BC7" w:rsidRPr="00545673">
        <w:rPr>
          <w:sz w:val="28"/>
          <w:szCs w:val="28"/>
          <w:shd w:val="clear" w:color="auto" w:fill="FFFFFF"/>
        </w:rPr>
        <w:t xml:space="preserve">312 552 012-00 </w:t>
      </w:r>
      <w:r w:rsidRPr="00545673">
        <w:rPr>
          <w:sz w:val="28"/>
          <w:szCs w:val="28"/>
          <w:shd w:val="clear" w:color="auto" w:fill="FFFFFF"/>
        </w:rPr>
        <w:t>(</w:t>
      </w:r>
      <w:r w:rsidR="00E84BC7" w:rsidRPr="00545673">
        <w:rPr>
          <w:sz w:val="28"/>
          <w:szCs w:val="28"/>
          <w:shd w:val="clear" w:color="auto" w:fill="FFFFFF"/>
        </w:rPr>
        <w:t>триста двенадцать</w:t>
      </w:r>
      <w:r w:rsidRPr="00545673">
        <w:rPr>
          <w:sz w:val="28"/>
          <w:szCs w:val="28"/>
          <w:shd w:val="clear" w:color="auto" w:fill="FFFFFF"/>
        </w:rPr>
        <w:t xml:space="preserve"> миллион</w:t>
      </w:r>
      <w:r w:rsidR="006B79B4" w:rsidRPr="00545673">
        <w:rPr>
          <w:sz w:val="28"/>
          <w:szCs w:val="28"/>
          <w:shd w:val="clear" w:color="auto" w:fill="FFFFFF"/>
        </w:rPr>
        <w:t>ов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E84BC7" w:rsidRPr="00545673">
        <w:rPr>
          <w:sz w:val="28"/>
          <w:szCs w:val="28"/>
          <w:shd w:val="clear" w:color="auto" w:fill="FFFFFF"/>
        </w:rPr>
        <w:t>пятьсот пятьдесят две</w:t>
      </w:r>
      <w:r w:rsidRPr="00545673">
        <w:rPr>
          <w:sz w:val="28"/>
          <w:szCs w:val="28"/>
          <w:shd w:val="clear" w:color="auto" w:fill="FFFFFF"/>
        </w:rPr>
        <w:t xml:space="preserve"> тысяч</w:t>
      </w:r>
      <w:r w:rsidR="00E84BC7" w:rsidRPr="00545673">
        <w:rPr>
          <w:sz w:val="28"/>
          <w:szCs w:val="28"/>
          <w:shd w:val="clear" w:color="auto" w:fill="FFFFFF"/>
        </w:rPr>
        <w:t>и</w:t>
      </w:r>
      <w:r w:rsidRPr="00545673">
        <w:rPr>
          <w:sz w:val="28"/>
          <w:szCs w:val="28"/>
          <w:shd w:val="clear" w:color="auto" w:fill="FFFFFF"/>
        </w:rPr>
        <w:t xml:space="preserve"> </w:t>
      </w:r>
      <w:r w:rsidR="00E84BC7" w:rsidRPr="00545673">
        <w:rPr>
          <w:sz w:val="28"/>
          <w:szCs w:val="28"/>
          <w:shd w:val="clear" w:color="auto" w:fill="FFFFFF"/>
        </w:rPr>
        <w:t>двенадцать</w:t>
      </w:r>
      <w:r w:rsidRPr="00545673">
        <w:rPr>
          <w:sz w:val="28"/>
          <w:szCs w:val="28"/>
          <w:shd w:val="clear" w:color="auto" w:fill="FFFFFF"/>
        </w:rPr>
        <w:t>) руб</w:t>
      </w:r>
      <w:r w:rsidRPr="00545673">
        <w:rPr>
          <w:sz w:val="28"/>
          <w:szCs w:val="28"/>
        </w:rPr>
        <w:t>. 00 коп.</w:t>
      </w:r>
    </w:p>
    <w:p w:rsidR="000A3F1A" w:rsidRPr="008D2C03" w:rsidRDefault="000A3F1A" w:rsidP="00A51A8F">
      <w:pPr>
        <w:ind w:right="175" w:hanging="540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7.   Об учредительных документах инвестора – Застройщика: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Default="000A3F1A" w:rsidP="00880AD4">
      <w:pPr>
        <w:ind w:left="57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Ознакомиться с оригиналами или надлежаще заверенными копиями учредительных документов, свидетельством о государственной регистрации застройщика, свидетельством о постановке на учет в налоговом органе можно в офисе инвестора – застройщика по адресу: Московская область, Люберецкий район, </w:t>
      </w:r>
      <w:r>
        <w:rPr>
          <w:sz w:val="28"/>
          <w:szCs w:val="28"/>
        </w:rPr>
        <w:t>пос. Красково, ул. Карла Маркса, д. 117, 3 этаж, офис ООО «Алина»</w:t>
      </w:r>
      <w:r w:rsidRPr="008D2C03">
        <w:rPr>
          <w:sz w:val="28"/>
          <w:szCs w:val="28"/>
        </w:rPr>
        <w:t>.</w:t>
      </w:r>
    </w:p>
    <w:p w:rsidR="000A3F1A" w:rsidRPr="008D2C03" w:rsidRDefault="000A3F1A" w:rsidP="00880AD4">
      <w:pPr>
        <w:ind w:left="57"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8D2C03">
        <w:rPr>
          <w:b/>
          <w:sz w:val="28"/>
          <w:szCs w:val="28"/>
        </w:rPr>
        <w:t>8. Утвержденные годовые отчеты, бухгалтерские балансы, счета (распределения) прибыли и убытков за три последние года осуществления застройщиком предпринимательской деятельности и за фактический период предпринимательской деятельности при осуществлении инвестором - застройщиком деятельности менее трех лет:</w:t>
      </w:r>
    </w:p>
    <w:p w:rsidR="000A3F1A" w:rsidRPr="008D2C03" w:rsidRDefault="000A3F1A" w:rsidP="00A51A8F">
      <w:pPr>
        <w:ind w:right="175" w:hanging="360"/>
        <w:rPr>
          <w:b/>
          <w:sz w:val="28"/>
          <w:szCs w:val="28"/>
        </w:rPr>
      </w:pPr>
    </w:p>
    <w:p w:rsidR="000A3F1A" w:rsidRPr="008D2C03" w:rsidRDefault="000A3F1A" w:rsidP="00880AD4">
      <w:pPr>
        <w:ind w:left="57"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Документы доступны для ознакомления в офисе инвестора - застройщика по адресу: Московская область, Люберецкий район,</w:t>
      </w:r>
      <w:r>
        <w:rPr>
          <w:sz w:val="28"/>
          <w:szCs w:val="28"/>
        </w:rPr>
        <w:t xml:space="preserve"> пос. Красково, ул. Карла Маркса, д. 117, 3 этаж, офис ООО «Алина»</w:t>
      </w:r>
      <w:r w:rsidRPr="008D2C03">
        <w:rPr>
          <w:sz w:val="28"/>
          <w:szCs w:val="28"/>
        </w:rPr>
        <w:t>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center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Информация о проекте строительства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1.   О цели проекта строительства: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Строительство 4-х секционного 10-ти этажного многоквартирного жилого дома (1-ая очередь строительства, первый пусковой комплекс) </w:t>
      </w:r>
      <w:r>
        <w:rPr>
          <w:sz w:val="28"/>
          <w:szCs w:val="28"/>
        </w:rPr>
        <w:t>на 162</w:t>
      </w:r>
      <w:r w:rsidRPr="008D2C0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ы, в том числе 90 – однокомнатных, 72 - двухкомнатных от 44 кв.м до 72 кв</w:t>
      </w:r>
      <w:r w:rsidRPr="008D2C03">
        <w:rPr>
          <w:sz w:val="28"/>
          <w:szCs w:val="28"/>
        </w:rPr>
        <w:t xml:space="preserve">.м </w:t>
      </w:r>
      <w:r>
        <w:rPr>
          <w:sz w:val="28"/>
          <w:szCs w:val="28"/>
        </w:rPr>
        <w:t>соответственно</w:t>
      </w:r>
      <w:r w:rsidRPr="008D2C03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здания – 11771,9 кв.м., общая площадь квартир – 8905,80 кв.м., общая площадь нежилых помещений – 677,36 кв.м., строительный объем – 46236,3 кв.м., в том числе подземной части - 5452 кв.м., </w:t>
      </w:r>
      <w:r w:rsidRPr="008D2C03">
        <w:rPr>
          <w:sz w:val="28"/>
          <w:szCs w:val="28"/>
        </w:rPr>
        <w:t xml:space="preserve"> находящегося по адресу: Московская область, Люберецкий район, пос. Красково, ул. Карла Маркса, между домами № 49-№69.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2.   Об этапах и о сроках реализации проекта: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1 этап – проведение изысканий и разработка пр</w:t>
      </w:r>
      <w:r>
        <w:rPr>
          <w:sz w:val="28"/>
          <w:szCs w:val="28"/>
        </w:rPr>
        <w:t xml:space="preserve">оектной документации – начало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</w:t>
      </w:r>
      <w:r w:rsidRPr="00880AD4">
        <w:rPr>
          <w:sz w:val="28"/>
          <w:szCs w:val="28"/>
        </w:rPr>
        <w:t>07</w:t>
      </w:r>
      <w:r>
        <w:rPr>
          <w:sz w:val="28"/>
          <w:szCs w:val="28"/>
        </w:rPr>
        <w:t xml:space="preserve"> года, окончание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 w:rsidRPr="004360AD">
        <w:rPr>
          <w:sz w:val="28"/>
          <w:szCs w:val="28"/>
        </w:rPr>
        <w:t>08</w:t>
      </w:r>
      <w:r w:rsidRPr="008D2C03">
        <w:rPr>
          <w:sz w:val="28"/>
          <w:szCs w:val="28"/>
        </w:rPr>
        <w:t xml:space="preserve"> года.</w:t>
      </w:r>
    </w:p>
    <w:p w:rsidR="000A3F1A" w:rsidRPr="00A51A8F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2 этап – выполнение строительно-монтажных работ и сдача в э</w:t>
      </w:r>
      <w:r>
        <w:rPr>
          <w:sz w:val="28"/>
          <w:szCs w:val="28"/>
        </w:rPr>
        <w:t xml:space="preserve">ксплуатацию объекта – начало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</w:t>
      </w:r>
      <w:r w:rsidRPr="004360AD">
        <w:rPr>
          <w:sz w:val="28"/>
          <w:szCs w:val="28"/>
        </w:rPr>
        <w:t>11</w:t>
      </w:r>
      <w:r w:rsidRPr="008D2C03">
        <w:rPr>
          <w:sz w:val="28"/>
          <w:szCs w:val="28"/>
        </w:rPr>
        <w:t xml:space="preserve"> года, окончание –  </w:t>
      </w:r>
      <w:r>
        <w:rPr>
          <w:sz w:val="28"/>
          <w:szCs w:val="28"/>
          <w:lang w:val="en-US"/>
        </w:rPr>
        <w:t>IV</w:t>
      </w:r>
      <w:r w:rsidRPr="008D2C03">
        <w:rPr>
          <w:sz w:val="28"/>
          <w:szCs w:val="28"/>
        </w:rPr>
        <w:t xml:space="preserve"> квартал 2013 года.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3.  О результатах государственной экспертизы проектной</w:t>
      </w:r>
      <w:r>
        <w:rPr>
          <w:b/>
          <w:sz w:val="28"/>
          <w:szCs w:val="28"/>
        </w:rPr>
        <w:t xml:space="preserve"> </w:t>
      </w:r>
      <w:r w:rsidRPr="008D2C03">
        <w:rPr>
          <w:b/>
          <w:sz w:val="28"/>
          <w:szCs w:val="28"/>
        </w:rPr>
        <w:t xml:space="preserve">документации: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b/>
          <w:sz w:val="28"/>
          <w:szCs w:val="28"/>
        </w:rPr>
        <w:t xml:space="preserve">     </w:t>
      </w:r>
      <w:r w:rsidRPr="008D2C03">
        <w:rPr>
          <w:sz w:val="28"/>
          <w:szCs w:val="28"/>
        </w:rPr>
        <w:t xml:space="preserve">Получено положительное Заключение государственной экспертизы  № </w:t>
      </w:r>
      <w:r>
        <w:rPr>
          <w:sz w:val="28"/>
          <w:szCs w:val="28"/>
        </w:rPr>
        <w:t xml:space="preserve">            50-1-4-</w:t>
      </w:r>
      <w:r w:rsidRPr="008D2C03">
        <w:rPr>
          <w:sz w:val="28"/>
          <w:szCs w:val="28"/>
        </w:rPr>
        <w:t>0581-09 от 22 июля 2009г.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4.   О разрешении на строительство: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 xml:space="preserve">      Разрешение на строительство действует до 01 декабря 2013 года.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5.   О правах застройщика на земельный участок: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lastRenderedPageBreak/>
        <w:t>Земельный участок под многоэтажным жилым домом находится в аренде на три года по Договору аренды земельного участка № 169/11 от 08 сентября 2011 года, заключенный на основании Постановления Администрации муниципального образования люберецкий муниципальный район московской области № 2022-ПА от 07 сентября 2011 года, зарегистрированного в Управления Федеральной службы государственной регистрации, кадастра и картографии по Московской области  от</w:t>
      </w:r>
      <w:r>
        <w:rPr>
          <w:sz w:val="28"/>
          <w:szCs w:val="28"/>
        </w:rPr>
        <w:t xml:space="preserve"> 25.11.2011</w:t>
      </w:r>
      <w:r w:rsidRPr="008D2C03">
        <w:rPr>
          <w:sz w:val="28"/>
          <w:szCs w:val="28"/>
        </w:rPr>
        <w:t xml:space="preserve"> года за № </w:t>
      </w:r>
      <w:r>
        <w:rPr>
          <w:sz w:val="28"/>
          <w:szCs w:val="28"/>
        </w:rPr>
        <w:t>50-10-22/090/2011-118</w:t>
      </w:r>
      <w:r w:rsidRPr="008D2C03">
        <w:rPr>
          <w:sz w:val="28"/>
          <w:szCs w:val="28"/>
        </w:rPr>
        <w:t>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Проектом предусмотрено благоустройство территории с устройством тротуаров, площадок отдыха и детских игровых площадок, посадка декоративных деревьев и кустарников, посев газонов, устройство цветочных клумб, установка малых архитектурных форм.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6.   О местоположении строящихся (создаваемых) многоквартирных домов и (или) иных объектов недвижимости и об их описании, подготовленном в соответствии с проектной документацией, на основании которой выдано разрешение на  строительство: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 Участок, отведенный под строительство 10-ти этажного многоквартирного жилого   дома площадью 1492 кв.м. кадастровый номер 50:22:0060703:409  расположен:  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       Московская область, Люберецкий район, пос. Красково, ул. Карла Маркса, между домами № 57-№ 63.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С северной части к участку примыкает ул. </w:t>
      </w:r>
      <w:r>
        <w:rPr>
          <w:sz w:val="28"/>
          <w:szCs w:val="28"/>
        </w:rPr>
        <w:t>Колхозная</w:t>
      </w:r>
      <w:r w:rsidRPr="008D2C03">
        <w:rPr>
          <w:sz w:val="28"/>
          <w:szCs w:val="28"/>
        </w:rPr>
        <w:t xml:space="preserve">, с востока – ул. </w:t>
      </w:r>
      <w:r>
        <w:rPr>
          <w:sz w:val="28"/>
          <w:szCs w:val="28"/>
        </w:rPr>
        <w:t>2-я Заводская</w:t>
      </w:r>
      <w:r w:rsidRPr="008D2C03">
        <w:rPr>
          <w:sz w:val="28"/>
          <w:szCs w:val="28"/>
        </w:rPr>
        <w:t xml:space="preserve">, с южной части – ул. </w:t>
      </w:r>
      <w:r>
        <w:rPr>
          <w:sz w:val="28"/>
          <w:szCs w:val="28"/>
        </w:rPr>
        <w:t>Карла Маркса</w:t>
      </w:r>
      <w:r w:rsidRPr="008D2C03">
        <w:rPr>
          <w:sz w:val="28"/>
          <w:szCs w:val="28"/>
        </w:rPr>
        <w:t xml:space="preserve">, с запада – ул. </w:t>
      </w:r>
      <w:r>
        <w:rPr>
          <w:sz w:val="28"/>
          <w:szCs w:val="28"/>
        </w:rPr>
        <w:t>Карла Маркса</w:t>
      </w:r>
      <w:r w:rsidRPr="008D2C03">
        <w:rPr>
          <w:sz w:val="28"/>
          <w:szCs w:val="28"/>
        </w:rPr>
        <w:t xml:space="preserve">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Жилой дом состоит из 4-х секций, количество квартир – 16</w:t>
      </w:r>
      <w:r>
        <w:rPr>
          <w:sz w:val="28"/>
          <w:szCs w:val="28"/>
        </w:rPr>
        <w:t>2</w:t>
      </w:r>
      <w:r w:rsidRPr="008D2C03">
        <w:rPr>
          <w:sz w:val="28"/>
          <w:szCs w:val="28"/>
        </w:rPr>
        <w:t>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На первом этаже здания расположены встроенные офисные помещения, с отдельными входами, а также служебные и технические помещения.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Вокруг здания располагается пожарный проезд, согласно требованиям СНиП.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Для маломобильных групп населения при входах в жилой дом и в офисные помещения предусмотрены пандусы.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Участок вокруг здания отведен под благоустройство и озеленение.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На отведенном участке предусмотрены гостевые автостоянки.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Согласно действующих норм дворовые территории оборудованы площадками для отдыха, игр детей, хозяйственными площадками, стоянками автомобилей.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Размеры площадок приняты исходя из численности населения проектируемого дома.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Из технического подполья запроектированы отдельные выходы непосредственно наружу.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В вестибюле жилого дома расположено помещение консьержа.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Лестнично-лифтовый холл представляет собой удобно организованное пространство для передвижения лю</w:t>
      </w:r>
      <w:r>
        <w:rPr>
          <w:sz w:val="28"/>
          <w:szCs w:val="28"/>
        </w:rPr>
        <w:t>дского потока. В нем расположен</w:t>
      </w:r>
      <w:r w:rsidRPr="008D2C03">
        <w:rPr>
          <w:sz w:val="28"/>
          <w:szCs w:val="28"/>
        </w:rPr>
        <w:t xml:space="preserve"> один </w:t>
      </w:r>
      <w:r w:rsidRPr="008D2C03">
        <w:rPr>
          <w:sz w:val="28"/>
          <w:szCs w:val="28"/>
        </w:rPr>
        <w:lastRenderedPageBreak/>
        <w:t>грузопассажирский лифт; лестничная клетка, входной холл на первом этаже и поэтажные холлы на каждом типовом этаже.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Кровля – в соответствии с утвержденным проектом.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В наружной отделке фасада используется </w:t>
      </w:r>
      <w:r>
        <w:rPr>
          <w:sz w:val="28"/>
          <w:szCs w:val="28"/>
        </w:rPr>
        <w:t>облицовочный керамический кирпич</w:t>
      </w:r>
      <w:r w:rsidRPr="008D2C03">
        <w:rPr>
          <w:sz w:val="28"/>
          <w:szCs w:val="28"/>
        </w:rPr>
        <w:t xml:space="preserve"> двух цветов, панорамное остекление лоджий для создания неповторимого облика всего здания. Решение фасада увязано с общей колористической гаммой всего квартала.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На планировочную структуру оказала влияние существующая градостроительная ситуация. Размещение объекта выполнено в увязке со сложившейся системой планировки и застройки прилегающих территорий с учётом наиболее полного использования выделенной территории.                                                         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sz w:val="28"/>
          <w:szCs w:val="28"/>
        </w:rPr>
        <w:t xml:space="preserve"> </w:t>
      </w:r>
      <w:r w:rsidRPr="008D2C03">
        <w:rPr>
          <w:b/>
          <w:sz w:val="28"/>
          <w:szCs w:val="28"/>
        </w:rPr>
        <w:t xml:space="preserve">7.  Состав общего имущества в многоквартирном доме согласно ст. 36 Жилищного   кодекса РФ: 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межквартирные лестничные площадки, лестницы, лифты, лифтовые и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иные  шахты, коридоры, технические этажи, чердаки, подвалы, в которых имеются инженерные коммуникации, а также крыши, ограждающие несущие и ненесущие</w:t>
      </w:r>
      <w:r>
        <w:rPr>
          <w:sz w:val="28"/>
          <w:szCs w:val="28"/>
        </w:rPr>
        <w:t xml:space="preserve"> </w:t>
      </w:r>
      <w:r w:rsidRPr="008D2C03">
        <w:rPr>
          <w:sz w:val="28"/>
          <w:szCs w:val="28"/>
        </w:rPr>
        <w:t>конструкции данного дома, механическое, электрическое, санитарно-техническое и 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</w:t>
      </w:r>
      <w:r>
        <w:rPr>
          <w:sz w:val="28"/>
          <w:szCs w:val="28"/>
        </w:rPr>
        <w:t>ожен       данный дом</w:t>
      </w:r>
      <w:r w:rsidRPr="008D2C03">
        <w:rPr>
          <w:sz w:val="28"/>
          <w:szCs w:val="28"/>
        </w:rPr>
        <w:t>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Default="000A3F1A" w:rsidP="00A51A8F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 </w:t>
      </w:r>
      <w:r w:rsidRPr="008D2C03">
        <w:rPr>
          <w:b/>
          <w:sz w:val="28"/>
          <w:szCs w:val="28"/>
        </w:rPr>
        <w:t xml:space="preserve">функциональном назначении нежилых помещений в многоквартирном доме, не входящих в состав общего  имущества в многоквартирном доме, если строящимся (создаваемым) объектом недвижимости является многоквартирный дом:       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 xml:space="preserve">           </w:t>
      </w:r>
      <w:r w:rsidRPr="008D2C03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На первом этаже дома предусмотре</w:t>
      </w:r>
      <w:r>
        <w:rPr>
          <w:sz w:val="28"/>
          <w:szCs w:val="28"/>
        </w:rPr>
        <w:t>ны нежилые помещения, в которых будут размещаться</w:t>
      </w:r>
      <w:r w:rsidRPr="008D2C0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продовольственный магазин, офисы, кафе, магазин оптики</w:t>
      </w:r>
      <w:r w:rsidRPr="008D2C03">
        <w:rPr>
          <w:sz w:val="28"/>
          <w:szCs w:val="28"/>
        </w:rPr>
        <w:t xml:space="preserve"> и </w:t>
      </w:r>
      <w:r>
        <w:rPr>
          <w:sz w:val="28"/>
          <w:szCs w:val="28"/>
        </w:rPr>
        <w:t>салон красоты (парикмахерская)</w:t>
      </w:r>
      <w:r w:rsidRPr="008D2C03">
        <w:rPr>
          <w:sz w:val="28"/>
          <w:szCs w:val="28"/>
        </w:rPr>
        <w:t>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9.    О составе общего имущества в многокварти</w:t>
      </w:r>
      <w:r>
        <w:rPr>
          <w:b/>
          <w:sz w:val="28"/>
          <w:szCs w:val="28"/>
        </w:rPr>
        <w:t xml:space="preserve">рных домах и (или) ином объекте </w:t>
      </w:r>
      <w:r w:rsidRPr="008D2C03">
        <w:rPr>
          <w:b/>
          <w:sz w:val="28"/>
          <w:szCs w:val="28"/>
        </w:rPr>
        <w:t>недвижимости, которое будет находиться в общей долевой собственности участников долевого строительства после получения разрешения на ввод в  эксплуатацию указанных объектов недвижимос</w:t>
      </w:r>
      <w:r>
        <w:rPr>
          <w:b/>
          <w:sz w:val="28"/>
          <w:szCs w:val="28"/>
        </w:rPr>
        <w:t xml:space="preserve">ти и передачи объектов долевого </w:t>
      </w:r>
      <w:r w:rsidRPr="008D2C03">
        <w:rPr>
          <w:b/>
          <w:sz w:val="28"/>
          <w:szCs w:val="28"/>
        </w:rPr>
        <w:t>строительства участникам долевого строительства: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Лестницы и лестничные холлы;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Лифты и лифтовые холлы с машинным отделением, электрощитовая, лифтовые шахты;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Технические помещения с разводкой инженерных сетей;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10.   О предполагаемом сроке получения разрешения на ввод в эксплуатацию строящихся (создаваемых) многоквартирных домов и (или) иных объектов   недвижимости, перечне органов государственной власти, орг</w:t>
      </w:r>
      <w:r>
        <w:rPr>
          <w:b/>
          <w:sz w:val="28"/>
          <w:szCs w:val="28"/>
        </w:rPr>
        <w:t xml:space="preserve">анов местного </w:t>
      </w:r>
      <w:r w:rsidRPr="008D2C03">
        <w:rPr>
          <w:b/>
          <w:sz w:val="28"/>
          <w:szCs w:val="28"/>
        </w:rPr>
        <w:t>самоуправления и организаций, представит</w:t>
      </w:r>
      <w:r>
        <w:rPr>
          <w:b/>
          <w:sz w:val="28"/>
          <w:szCs w:val="28"/>
        </w:rPr>
        <w:t xml:space="preserve">ели которых участвуют в приемке </w:t>
      </w:r>
      <w:r w:rsidRPr="008D2C03">
        <w:rPr>
          <w:b/>
          <w:sz w:val="28"/>
          <w:szCs w:val="28"/>
        </w:rPr>
        <w:t xml:space="preserve">указанных многоквартирных домов и (или) иного объекта недвижимости:  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 xml:space="preserve">                                                                    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Ввод объекта в эксплуатацию: </w:t>
      </w:r>
      <w:r>
        <w:rPr>
          <w:sz w:val="28"/>
          <w:szCs w:val="28"/>
        </w:rPr>
        <w:t xml:space="preserve">декабрь </w:t>
      </w:r>
      <w:r w:rsidRPr="008D2C03">
        <w:rPr>
          <w:sz w:val="28"/>
          <w:szCs w:val="28"/>
        </w:rPr>
        <w:t>2013 года.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В приемке объекта будут участвовать представители: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- инвестора - застройщика ООО «Алина»;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- проектировщика </w:t>
      </w:r>
      <w:r>
        <w:rPr>
          <w:sz w:val="28"/>
          <w:szCs w:val="28"/>
        </w:rPr>
        <w:t>ГУП МО «НИИПРОЕКТ»</w:t>
      </w:r>
      <w:r w:rsidRPr="008D2C03">
        <w:rPr>
          <w:sz w:val="28"/>
          <w:szCs w:val="28"/>
        </w:rPr>
        <w:t>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- генподрядчика ЗАО «Дирекция по строительству и реконструкции зданий и сооружений»;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- органов государственного архитектурного надзора, государственного пожарного надзора и иных органов и организаций,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объекта в эксплуатацию.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11.  О возможных финансовых и прочих ри</w:t>
      </w:r>
      <w:r>
        <w:rPr>
          <w:b/>
          <w:sz w:val="28"/>
          <w:szCs w:val="28"/>
        </w:rPr>
        <w:t xml:space="preserve">сках при осуществлении проекта </w:t>
      </w:r>
      <w:r w:rsidRPr="008D2C03">
        <w:rPr>
          <w:b/>
          <w:sz w:val="28"/>
          <w:szCs w:val="28"/>
        </w:rPr>
        <w:t>строительства и мерах по добровольному страхованию застройщиком таких рисков: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исполнение обязательств по договору отодвигается соразмерно времени действия этих обстоятельств.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1705C4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8D2C03">
        <w:rPr>
          <w:b/>
          <w:sz w:val="28"/>
          <w:szCs w:val="28"/>
        </w:rPr>
        <w:t>О планируемой стоимости строительства (создания) многоквартирного дома:</w:t>
      </w:r>
    </w:p>
    <w:p w:rsidR="000A3F1A" w:rsidRPr="008D2C03" w:rsidRDefault="000A3F1A" w:rsidP="001705C4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Стоимость строительства многоэтажного  жилого дома со всей инфраструктурой, предусмотренной проектом составляет</w:t>
      </w:r>
      <w:r>
        <w:rPr>
          <w:sz w:val="28"/>
          <w:szCs w:val="28"/>
        </w:rPr>
        <w:t>:</w:t>
      </w:r>
      <w:r w:rsidRPr="008D2C03">
        <w:rPr>
          <w:sz w:val="28"/>
          <w:szCs w:val="28"/>
        </w:rPr>
        <w:t> </w:t>
      </w:r>
      <w:r>
        <w:rPr>
          <w:sz w:val="28"/>
          <w:szCs w:val="28"/>
        </w:rPr>
        <w:t>320.000.000</w:t>
      </w:r>
      <w:r w:rsidRPr="008D2C0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двадцать</w:t>
      </w:r>
      <w:r w:rsidRPr="008D2C03">
        <w:rPr>
          <w:sz w:val="28"/>
          <w:szCs w:val="28"/>
        </w:rPr>
        <w:t xml:space="preserve"> миллионов) рублей.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1705C4">
      <w:pPr>
        <w:ind w:right="175"/>
        <w:jc w:val="both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13.   О способе обеспечения исполнения обязательств инвестора - застройщика по</w:t>
      </w:r>
      <w:r>
        <w:rPr>
          <w:b/>
          <w:sz w:val="28"/>
          <w:szCs w:val="28"/>
        </w:rPr>
        <w:t xml:space="preserve"> </w:t>
      </w:r>
      <w:r w:rsidRPr="008D2C03">
        <w:rPr>
          <w:b/>
          <w:sz w:val="28"/>
          <w:szCs w:val="28"/>
        </w:rPr>
        <w:t>договору:</w:t>
      </w:r>
    </w:p>
    <w:p w:rsidR="000A3F1A" w:rsidRPr="008D2C03" w:rsidRDefault="000A3F1A" w:rsidP="001705C4">
      <w:pPr>
        <w:ind w:right="175"/>
        <w:jc w:val="both"/>
        <w:rPr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 xml:space="preserve">Исполнение обязательств инвестора - застройщика должно обеспечиваться по всем договорам, заключенным для строительства (создания) </w:t>
      </w:r>
      <w:r w:rsidRPr="008D2C03">
        <w:rPr>
          <w:sz w:val="28"/>
          <w:szCs w:val="28"/>
        </w:rPr>
        <w:lastRenderedPageBreak/>
        <w:t>многоквартирного жилого дома на основании одного разрешения на строительство способом залога.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ab/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</w:t>
      </w:r>
      <w:r w:rsidRPr="008D2C03">
        <w:rPr>
          <w:b/>
          <w:sz w:val="28"/>
          <w:szCs w:val="28"/>
        </w:rPr>
        <w:t xml:space="preserve">Об иных договорах и сделках, на основании которых </w:t>
      </w:r>
      <w:r>
        <w:rPr>
          <w:b/>
          <w:sz w:val="28"/>
          <w:szCs w:val="28"/>
        </w:rPr>
        <w:t xml:space="preserve">привлекаются денежные </w:t>
      </w:r>
      <w:r w:rsidRPr="008D2C03">
        <w:rPr>
          <w:b/>
          <w:sz w:val="28"/>
          <w:szCs w:val="28"/>
        </w:rPr>
        <w:t>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</w:p>
    <w:p w:rsidR="000A3F1A" w:rsidRPr="008D2C03" w:rsidRDefault="000A3F1A" w:rsidP="00A51A8F">
      <w:pPr>
        <w:ind w:right="175"/>
        <w:jc w:val="both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>Иных договоров и сделок, на основании которых привлекаются денежные средства для строительства (создания) многоквартирного дома не имеется.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  <w:r w:rsidRPr="008D2C03">
        <w:rPr>
          <w:b/>
          <w:sz w:val="28"/>
          <w:szCs w:val="28"/>
        </w:rPr>
        <w:t>15.    О перечне организаций, осуществляющих основные строительно-монтажные и другие работы (подрядчиков):</w:t>
      </w:r>
    </w:p>
    <w:p w:rsidR="000A3F1A" w:rsidRPr="008D2C03" w:rsidRDefault="000A3F1A" w:rsidP="00A51A8F">
      <w:pPr>
        <w:ind w:right="175"/>
        <w:rPr>
          <w:b/>
          <w:sz w:val="28"/>
          <w:szCs w:val="28"/>
        </w:rPr>
      </w:pP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2C03">
        <w:rPr>
          <w:sz w:val="28"/>
          <w:szCs w:val="28"/>
        </w:rPr>
        <w:t>енподрядчик</w:t>
      </w:r>
      <w:r>
        <w:rPr>
          <w:sz w:val="28"/>
          <w:szCs w:val="28"/>
        </w:rPr>
        <w:t xml:space="preserve"> - </w:t>
      </w:r>
      <w:r w:rsidRPr="008D2C03">
        <w:rPr>
          <w:sz w:val="28"/>
          <w:szCs w:val="28"/>
        </w:rPr>
        <w:t xml:space="preserve"> ЗАО «Дирекция по строительству и реконструкции зданий и сооружений»;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  <w:r>
        <w:rPr>
          <w:sz w:val="28"/>
          <w:szCs w:val="28"/>
        </w:rPr>
        <w:t>Проектировщик -</w:t>
      </w:r>
      <w:r w:rsidRPr="008D2C03">
        <w:rPr>
          <w:sz w:val="28"/>
          <w:szCs w:val="28"/>
        </w:rPr>
        <w:t xml:space="preserve"> </w:t>
      </w:r>
      <w:r>
        <w:rPr>
          <w:sz w:val="28"/>
          <w:szCs w:val="28"/>
        </w:rPr>
        <w:t>ГУП МО «НИИПРОЕКТ»</w:t>
      </w:r>
      <w:r w:rsidRPr="008D2C03">
        <w:rPr>
          <w:sz w:val="28"/>
          <w:szCs w:val="28"/>
        </w:rPr>
        <w:t>;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  <w:r>
        <w:rPr>
          <w:sz w:val="28"/>
          <w:szCs w:val="28"/>
        </w:rPr>
        <w:t>Функции технического заказчика -</w:t>
      </w:r>
      <w:r w:rsidRPr="008D2C03">
        <w:rPr>
          <w:sz w:val="28"/>
          <w:szCs w:val="28"/>
        </w:rPr>
        <w:t xml:space="preserve"> ООО «</w:t>
      </w:r>
      <w:r>
        <w:rPr>
          <w:sz w:val="28"/>
          <w:szCs w:val="28"/>
        </w:rPr>
        <w:t>ЛидерСтрой</w:t>
      </w:r>
      <w:r w:rsidRPr="008D2C03">
        <w:rPr>
          <w:sz w:val="28"/>
          <w:szCs w:val="28"/>
        </w:rPr>
        <w:t>».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> </w:t>
      </w:r>
    </w:p>
    <w:p w:rsidR="000A3F1A" w:rsidRPr="00A51A8F" w:rsidRDefault="000A3F1A" w:rsidP="00A51A8F">
      <w:pPr>
        <w:ind w:right="175"/>
        <w:rPr>
          <w:b/>
          <w:sz w:val="28"/>
          <w:szCs w:val="28"/>
        </w:rPr>
      </w:pPr>
      <w:r w:rsidRPr="00A51A8F">
        <w:rPr>
          <w:b/>
          <w:sz w:val="28"/>
          <w:szCs w:val="28"/>
        </w:rPr>
        <w:t>Застройщик представит для ознакомления любому обратившемуся лицу:</w:t>
      </w:r>
    </w:p>
    <w:p w:rsidR="000A3F1A" w:rsidRPr="008D2C03" w:rsidRDefault="000A3F1A" w:rsidP="00A51A8F">
      <w:pPr>
        <w:ind w:right="175"/>
        <w:rPr>
          <w:sz w:val="28"/>
          <w:szCs w:val="28"/>
        </w:rPr>
      </w:pPr>
      <w:r w:rsidRPr="008D2C03">
        <w:rPr>
          <w:sz w:val="28"/>
          <w:szCs w:val="28"/>
        </w:rPr>
        <w:t> 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A3F1A" w:rsidRPr="008D2C03">
        <w:rPr>
          <w:sz w:val="28"/>
          <w:szCs w:val="28"/>
        </w:rPr>
        <w:t>учредительные документы застройщика;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A3F1A" w:rsidRPr="008D2C03">
        <w:rPr>
          <w:sz w:val="28"/>
          <w:szCs w:val="28"/>
        </w:rPr>
        <w:t>свидетельство о государственной регистрации застройщика;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A3F1A" w:rsidRPr="008D2C03">
        <w:rPr>
          <w:sz w:val="28"/>
          <w:szCs w:val="28"/>
        </w:rPr>
        <w:t>свидетельство о постановке на учет в налоговом органе;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A3F1A" w:rsidRPr="008D2C03">
        <w:rPr>
          <w:sz w:val="28"/>
          <w:szCs w:val="28"/>
        </w:rPr>
        <w:t>разрешение на строительство;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A3F1A" w:rsidRPr="008D2C03">
        <w:rPr>
          <w:sz w:val="28"/>
          <w:szCs w:val="28"/>
        </w:rPr>
        <w:t>заключение государственной экспертизы проектной документации, если проведение такой экспертизы установлено федеральным законом;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0A3F1A" w:rsidRPr="008D2C03">
        <w:rPr>
          <w:sz w:val="28"/>
          <w:szCs w:val="28"/>
        </w:rPr>
        <w:t>проектную документацию, включающую в себя все внесенные в нее изменения;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A3F1A" w:rsidRPr="008D2C03">
        <w:rPr>
          <w:sz w:val="28"/>
          <w:szCs w:val="28"/>
        </w:rPr>
        <w:t>документы, подтверждающие права застройщика на земельный участок;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A3F1A" w:rsidRPr="008D2C03">
        <w:rPr>
          <w:sz w:val="28"/>
          <w:szCs w:val="28"/>
        </w:rPr>
        <w:t>утвержденные годовые отчеты, бухгалтерские балансы, счета (распределение) прибыли и убытков за время осуществления застройщиком предпринимательской деятельности;</w:t>
      </w:r>
    </w:p>
    <w:p w:rsidR="000A3F1A" w:rsidRPr="008D2C03" w:rsidRDefault="005C6762" w:rsidP="00A51A8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0A3F1A" w:rsidRPr="008D2C03">
        <w:rPr>
          <w:sz w:val="28"/>
          <w:szCs w:val="28"/>
        </w:rPr>
        <w:t>аудиторское заключение за последний год осуществления застройщиком предпринимательской деятельности.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 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 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  <w:r w:rsidRPr="008D2C03">
        <w:rPr>
          <w:sz w:val="28"/>
          <w:szCs w:val="28"/>
        </w:rPr>
        <w:t> Генеральный директор</w:t>
      </w:r>
    </w:p>
    <w:p w:rsidR="000A3F1A" w:rsidRDefault="000A3F1A" w:rsidP="00A51A8F">
      <w:pPr>
        <w:ind w:right="175"/>
        <w:jc w:val="both"/>
        <w:rPr>
          <w:sz w:val="28"/>
          <w:szCs w:val="28"/>
          <w:u w:val="single"/>
        </w:rPr>
      </w:pPr>
      <w:r w:rsidRPr="008D2C03">
        <w:rPr>
          <w:sz w:val="28"/>
          <w:szCs w:val="28"/>
        </w:rPr>
        <w:t> ООО «Алина»                                                        ____________/</w:t>
      </w:r>
      <w:r w:rsidRPr="008D2C03">
        <w:rPr>
          <w:sz w:val="28"/>
          <w:szCs w:val="28"/>
          <w:u w:val="single"/>
        </w:rPr>
        <w:t>О.Н. Буркин</w:t>
      </w:r>
    </w:p>
    <w:p w:rsidR="000A3F1A" w:rsidRDefault="000A3F1A" w:rsidP="00A51A8F">
      <w:pPr>
        <w:ind w:right="175"/>
        <w:jc w:val="both"/>
        <w:rPr>
          <w:sz w:val="28"/>
          <w:szCs w:val="28"/>
          <w:u w:val="single"/>
        </w:rPr>
      </w:pPr>
    </w:p>
    <w:p w:rsidR="000A3F1A" w:rsidRPr="008D2C03" w:rsidRDefault="000A3F1A" w:rsidP="005C09E7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B79B4">
        <w:rPr>
          <w:sz w:val="28"/>
          <w:szCs w:val="28"/>
        </w:rPr>
        <w:t xml:space="preserve">                           </w:t>
      </w:r>
      <w:r w:rsidR="005C6762">
        <w:rPr>
          <w:sz w:val="28"/>
          <w:szCs w:val="28"/>
        </w:rPr>
        <w:t>«28»марта 2013</w:t>
      </w:r>
      <w:r w:rsidRPr="008D2C03">
        <w:rPr>
          <w:sz w:val="28"/>
          <w:szCs w:val="28"/>
        </w:rPr>
        <w:t xml:space="preserve"> г.</w:t>
      </w:r>
    </w:p>
    <w:p w:rsidR="000A3F1A" w:rsidRPr="008D2C03" w:rsidRDefault="000A3F1A" w:rsidP="00A51A8F">
      <w:pPr>
        <w:ind w:right="175"/>
        <w:jc w:val="both"/>
        <w:rPr>
          <w:sz w:val="28"/>
          <w:szCs w:val="28"/>
        </w:rPr>
      </w:pPr>
    </w:p>
    <w:sectPr w:rsidR="000A3F1A" w:rsidRPr="008D2C03" w:rsidSect="00FF3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41" w:rsidRDefault="00060C41" w:rsidP="00841A25">
      <w:r>
        <w:separator/>
      </w:r>
    </w:p>
  </w:endnote>
  <w:endnote w:type="continuationSeparator" w:id="0">
    <w:p w:rsidR="00060C41" w:rsidRDefault="00060C41" w:rsidP="0084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25" w:rsidRDefault="00DD499E">
    <w:pPr>
      <w:pStyle w:val="a5"/>
      <w:jc w:val="right"/>
    </w:pPr>
    <w:fldSimple w:instr=" PAGE   \* MERGEFORMAT ">
      <w:r w:rsidR="005C6762">
        <w:rPr>
          <w:noProof/>
        </w:rPr>
        <w:t>3</w:t>
      </w:r>
    </w:fldSimple>
  </w:p>
  <w:p w:rsidR="00841A25" w:rsidRDefault="00841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41" w:rsidRDefault="00060C41" w:rsidP="00841A25">
      <w:r>
        <w:separator/>
      </w:r>
    </w:p>
  </w:footnote>
  <w:footnote w:type="continuationSeparator" w:id="0">
    <w:p w:rsidR="00060C41" w:rsidRDefault="00060C41" w:rsidP="0084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5F5"/>
    <w:multiLevelType w:val="hybridMultilevel"/>
    <w:tmpl w:val="3DFE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73C6C"/>
    <w:multiLevelType w:val="hybridMultilevel"/>
    <w:tmpl w:val="AF8C1CEC"/>
    <w:lvl w:ilvl="0" w:tplc="3D7874E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2EAE"/>
    <w:multiLevelType w:val="hybridMultilevel"/>
    <w:tmpl w:val="28A48B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56F17"/>
    <w:multiLevelType w:val="hybridMultilevel"/>
    <w:tmpl w:val="6792A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36CAB"/>
    <w:multiLevelType w:val="hybridMultilevel"/>
    <w:tmpl w:val="45EE3A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612F0"/>
    <w:multiLevelType w:val="hybridMultilevel"/>
    <w:tmpl w:val="603A27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8D182C"/>
    <w:multiLevelType w:val="hybridMultilevel"/>
    <w:tmpl w:val="EF88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C310AD"/>
    <w:multiLevelType w:val="hybridMultilevel"/>
    <w:tmpl w:val="3E0CC4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2D40D1"/>
    <w:multiLevelType w:val="hybridMultilevel"/>
    <w:tmpl w:val="A5427D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EA135A"/>
    <w:multiLevelType w:val="hybridMultilevel"/>
    <w:tmpl w:val="3ADC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A35B5"/>
    <w:multiLevelType w:val="hybridMultilevel"/>
    <w:tmpl w:val="53AE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04749A"/>
    <w:multiLevelType w:val="hybridMultilevel"/>
    <w:tmpl w:val="696019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646721"/>
    <w:multiLevelType w:val="hybridMultilevel"/>
    <w:tmpl w:val="D122B1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274638"/>
    <w:multiLevelType w:val="hybridMultilevel"/>
    <w:tmpl w:val="EB90B1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7A793F"/>
    <w:multiLevelType w:val="hybridMultilevel"/>
    <w:tmpl w:val="205858C4"/>
    <w:lvl w:ilvl="0" w:tplc="01DEEE1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582D60"/>
    <w:multiLevelType w:val="hybridMultilevel"/>
    <w:tmpl w:val="BCD279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472C18"/>
    <w:multiLevelType w:val="hybridMultilevel"/>
    <w:tmpl w:val="313E75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20"/>
    <w:rsid w:val="00001639"/>
    <w:rsid w:val="000040E5"/>
    <w:rsid w:val="000050FA"/>
    <w:rsid w:val="00005388"/>
    <w:rsid w:val="00006E14"/>
    <w:rsid w:val="00007180"/>
    <w:rsid w:val="00015A0C"/>
    <w:rsid w:val="00030FFD"/>
    <w:rsid w:val="00032F68"/>
    <w:rsid w:val="000359F3"/>
    <w:rsid w:val="0003733E"/>
    <w:rsid w:val="000412DF"/>
    <w:rsid w:val="000435DE"/>
    <w:rsid w:val="000536FA"/>
    <w:rsid w:val="00060C41"/>
    <w:rsid w:val="00065CB2"/>
    <w:rsid w:val="0007261D"/>
    <w:rsid w:val="00073666"/>
    <w:rsid w:val="00075382"/>
    <w:rsid w:val="000815CC"/>
    <w:rsid w:val="00082B54"/>
    <w:rsid w:val="00087642"/>
    <w:rsid w:val="00093F6D"/>
    <w:rsid w:val="000A3F1A"/>
    <w:rsid w:val="000A450B"/>
    <w:rsid w:val="000A56B7"/>
    <w:rsid w:val="000B02DF"/>
    <w:rsid w:val="000B350B"/>
    <w:rsid w:val="000B3C02"/>
    <w:rsid w:val="000B3CDC"/>
    <w:rsid w:val="000B4719"/>
    <w:rsid w:val="000C03DF"/>
    <w:rsid w:val="000D448C"/>
    <w:rsid w:val="000D6768"/>
    <w:rsid w:val="000E18BB"/>
    <w:rsid w:val="000E4405"/>
    <w:rsid w:val="000E6EFD"/>
    <w:rsid w:val="000E6FDC"/>
    <w:rsid w:val="000F07C3"/>
    <w:rsid w:val="000F2FF1"/>
    <w:rsid w:val="000F3331"/>
    <w:rsid w:val="000F70FC"/>
    <w:rsid w:val="00100873"/>
    <w:rsid w:val="00104301"/>
    <w:rsid w:val="00104B71"/>
    <w:rsid w:val="00116773"/>
    <w:rsid w:val="00120FB4"/>
    <w:rsid w:val="00132107"/>
    <w:rsid w:val="001333B7"/>
    <w:rsid w:val="00135D65"/>
    <w:rsid w:val="00136722"/>
    <w:rsid w:val="00151231"/>
    <w:rsid w:val="001623A1"/>
    <w:rsid w:val="00163914"/>
    <w:rsid w:val="00165653"/>
    <w:rsid w:val="001705C4"/>
    <w:rsid w:val="00171EC0"/>
    <w:rsid w:val="0017576C"/>
    <w:rsid w:val="001829F7"/>
    <w:rsid w:val="00182D44"/>
    <w:rsid w:val="001879E2"/>
    <w:rsid w:val="001901D2"/>
    <w:rsid w:val="00190A3C"/>
    <w:rsid w:val="00190F3E"/>
    <w:rsid w:val="00190F77"/>
    <w:rsid w:val="00191BC9"/>
    <w:rsid w:val="00196361"/>
    <w:rsid w:val="001A1025"/>
    <w:rsid w:val="001A1182"/>
    <w:rsid w:val="001A14E3"/>
    <w:rsid w:val="001A159D"/>
    <w:rsid w:val="001B072B"/>
    <w:rsid w:val="001B1C5C"/>
    <w:rsid w:val="001B40C7"/>
    <w:rsid w:val="001B41BB"/>
    <w:rsid w:val="001B4AD9"/>
    <w:rsid w:val="001C1037"/>
    <w:rsid w:val="001C2E85"/>
    <w:rsid w:val="001C32B9"/>
    <w:rsid w:val="001C7A6C"/>
    <w:rsid w:val="001D5D07"/>
    <w:rsid w:val="001D7D53"/>
    <w:rsid w:val="001E2DAB"/>
    <w:rsid w:val="001E5920"/>
    <w:rsid w:val="001E60EA"/>
    <w:rsid w:val="001E6486"/>
    <w:rsid w:val="001F408E"/>
    <w:rsid w:val="001F4489"/>
    <w:rsid w:val="001F4D98"/>
    <w:rsid w:val="001F6E71"/>
    <w:rsid w:val="00211C4A"/>
    <w:rsid w:val="00216DF5"/>
    <w:rsid w:val="0022074B"/>
    <w:rsid w:val="00224711"/>
    <w:rsid w:val="00231325"/>
    <w:rsid w:val="002322B3"/>
    <w:rsid w:val="00237935"/>
    <w:rsid w:val="00242EAD"/>
    <w:rsid w:val="002450A7"/>
    <w:rsid w:val="00263322"/>
    <w:rsid w:val="00270AD3"/>
    <w:rsid w:val="00270AD9"/>
    <w:rsid w:val="00271BC2"/>
    <w:rsid w:val="00282078"/>
    <w:rsid w:val="00282C4F"/>
    <w:rsid w:val="00284066"/>
    <w:rsid w:val="002853A0"/>
    <w:rsid w:val="00286253"/>
    <w:rsid w:val="00292325"/>
    <w:rsid w:val="00297BCF"/>
    <w:rsid w:val="002A0149"/>
    <w:rsid w:val="002A0967"/>
    <w:rsid w:val="002A28E8"/>
    <w:rsid w:val="002A4F32"/>
    <w:rsid w:val="002A6801"/>
    <w:rsid w:val="002B0EBB"/>
    <w:rsid w:val="002B2B89"/>
    <w:rsid w:val="002B7316"/>
    <w:rsid w:val="002C560A"/>
    <w:rsid w:val="002D3D71"/>
    <w:rsid w:val="002D42DD"/>
    <w:rsid w:val="002E24EB"/>
    <w:rsid w:val="002E6417"/>
    <w:rsid w:val="002F4610"/>
    <w:rsid w:val="002F6EB0"/>
    <w:rsid w:val="00303BC7"/>
    <w:rsid w:val="003151BF"/>
    <w:rsid w:val="00322B1F"/>
    <w:rsid w:val="003240DE"/>
    <w:rsid w:val="003276F5"/>
    <w:rsid w:val="0033177C"/>
    <w:rsid w:val="00332437"/>
    <w:rsid w:val="00336447"/>
    <w:rsid w:val="00336F76"/>
    <w:rsid w:val="00346075"/>
    <w:rsid w:val="00347BFD"/>
    <w:rsid w:val="00360196"/>
    <w:rsid w:val="0036123A"/>
    <w:rsid w:val="00362BB8"/>
    <w:rsid w:val="003725A0"/>
    <w:rsid w:val="003737BF"/>
    <w:rsid w:val="0037527E"/>
    <w:rsid w:val="0038305D"/>
    <w:rsid w:val="0038349A"/>
    <w:rsid w:val="00385D74"/>
    <w:rsid w:val="00385EA5"/>
    <w:rsid w:val="00391CE8"/>
    <w:rsid w:val="0039674D"/>
    <w:rsid w:val="00397099"/>
    <w:rsid w:val="00397EFD"/>
    <w:rsid w:val="003A5FD5"/>
    <w:rsid w:val="003A5FFC"/>
    <w:rsid w:val="003A64F2"/>
    <w:rsid w:val="003B2CE3"/>
    <w:rsid w:val="003B310E"/>
    <w:rsid w:val="003C4B63"/>
    <w:rsid w:val="003C4F68"/>
    <w:rsid w:val="003C7A8F"/>
    <w:rsid w:val="003D2937"/>
    <w:rsid w:val="003D3579"/>
    <w:rsid w:val="003D6E56"/>
    <w:rsid w:val="003D739A"/>
    <w:rsid w:val="003E1EC4"/>
    <w:rsid w:val="003E25A9"/>
    <w:rsid w:val="003F1438"/>
    <w:rsid w:val="003F1ECF"/>
    <w:rsid w:val="003F726B"/>
    <w:rsid w:val="00401BD4"/>
    <w:rsid w:val="004079E9"/>
    <w:rsid w:val="0041281F"/>
    <w:rsid w:val="00412828"/>
    <w:rsid w:val="0041286F"/>
    <w:rsid w:val="00413A37"/>
    <w:rsid w:val="00415746"/>
    <w:rsid w:val="00420E99"/>
    <w:rsid w:val="004229C2"/>
    <w:rsid w:val="004360AD"/>
    <w:rsid w:val="004447D2"/>
    <w:rsid w:val="00446CB1"/>
    <w:rsid w:val="00447EBC"/>
    <w:rsid w:val="00451043"/>
    <w:rsid w:val="00452C00"/>
    <w:rsid w:val="00453C95"/>
    <w:rsid w:val="004545FD"/>
    <w:rsid w:val="00460633"/>
    <w:rsid w:val="0046203A"/>
    <w:rsid w:val="00462EB2"/>
    <w:rsid w:val="00463451"/>
    <w:rsid w:val="00470A59"/>
    <w:rsid w:val="00470C9D"/>
    <w:rsid w:val="00470E7E"/>
    <w:rsid w:val="00481453"/>
    <w:rsid w:val="00482AAE"/>
    <w:rsid w:val="00483990"/>
    <w:rsid w:val="00487143"/>
    <w:rsid w:val="00490E8E"/>
    <w:rsid w:val="00491699"/>
    <w:rsid w:val="00491DD2"/>
    <w:rsid w:val="0049267F"/>
    <w:rsid w:val="00493CEC"/>
    <w:rsid w:val="004943DC"/>
    <w:rsid w:val="004A2BF1"/>
    <w:rsid w:val="004A40BC"/>
    <w:rsid w:val="004A5C07"/>
    <w:rsid w:val="004C0534"/>
    <w:rsid w:val="004C48C9"/>
    <w:rsid w:val="004D0989"/>
    <w:rsid w:val="004D20E6"/>
    <w:rsid w:val="004D2F48"/>
    <w:rsid w:val="004D3EAB"/>
    <w:rsid w:val="004E20AE"/>
    <w:rsid w:val="004E4A06"/>
    <w:rsid w:val="005050CB"/>
    <w:rsid w:val="005069CB"/>
    <w:rsid w:val="00510DA2"/>
    <w:rsid w:val="00514C5D"/>
    <w:rsid w:val="0052280A"/>
    <w:rsid w:val="005308D4"/>
    <w:rsid w:val="00535EE9"/>
    <w:rsid w:val="00541EE6"/>
    <w:rsid w:val="0054337F"/>
    <w:rsid w:val="00545673"/>
    <w:rsid w:val="00545C04"/>
    <w:rsid w:val="00545CAD"/>
    <w:rsid w:val="0054670E"/>
    <w:rsid w:val="00555983"/>
    <w:rsid w:val="00556110"/>
    <w:rsid w:val="005601C3"/>
    <w:rsid w:val="0056126F"/>
    <w:rsid w:val="00561F7C"/>
    <w:rsid w:val="00564D8B"/>
    <w:rsid w:val="00584067"/>
    <w:rsid w:val="005855AF"/>
    <w:rsid w:val="00585EF2"/>
    <w:rsid w:val="005901B9"/>
    <w:rsid w:val="005909A4"/>
    <w:rsid w:val="00594F54"/>
    <w:rsid w:val="00597665"/>
    <w:rsid w:val="005A003D"/>
    <w:rsid w:val="005A473A"/>
    <w:rsid w:val="005A4D73"/>
    <w:rsid w:val="005B0472"/>
    <w:rsid w:val="005B3BA1"/>
    <w:rsid w:val="005B5816"/>
    <w:rsid w:val="005C09E7"/>
    <w:rsid w:val="005C6762"/>
    <w:rsid w:val="005C7C1C"/>
    <w:rsid w:val="005D6180"/>
    <w:rsid w:val="005E28E2"/>
    <w:rsid w:val="005F08D7"/>
    <w:rsid w:val="005F38C0"/>
    <w:rsid w:val="005F3D8C"/>
    <w:rsid w:val="005F4417"/>
    <w:rsid w:val="005F57B3"/>
    <w:rsid w:val="006014DD"/>
    <w:rsid w:val="006018E8"/>
    <w:rsid w:val="0060191C"/>
    <w:rsid w:val="0060326D"/>
    <w:rsid w:val="00605135"/>
    <w:rsid w:val="0061060E"/>
    <w:rsid w:val="006126E0"/>
    <w:rsid w:val="00612A19"/>
    <w:rsid w:val="006146C1"/>
    <w:rsid w:val="00614C55"/>
    <w:rsid w:val="00615D45"/>
    <w:rsid w:val="00620DF6"/>
    <w:rsid w:val="00637885"/>
    <w:rsid w:val="00641CE7"/>
    <w:rsid w:val="006429B3"/>
    <w:rsid w:val="006467DA"/>
    <w:rsid w:val="006478F3"/>
    <w:rsid w:val="00647FB7"/>
    <w:rsid w:val="00652768"/>
    <w:rsid w:val="00652A2C"/>
    <w:rsid w:val="00653CC8"/>
    <w:rsid w:val="006556F6"/>
    <w:rsid w:val="0066518E"/>
    <w:rsid w:val="006664E4"/>
    <w:rsid w:val="00670AAE"/>
    <w:rsid w:val="006734FC"/>
    <w:rsid w:val="00673F59"/>
    <w:rsid w:val="00677E64"/>
    <w:rsid w:val="00681C91"/>
    <w:rsid w:val="006835DB"/>
    <w:rsid w:val="00686C1D"/>
    <w:rsid w:val="00691507"/>
    <w:rsid w:val="00694E41"/>
    <w:rsid w:val="006956C8"/>
    <w:rsid w:val="006A0638"/>
    <w:rsid w:val="006A697E"/>
    <w:rsid w:val="006B6862"/>
    <w:rsid w:val="006B79B4"/>
    <w:rsid w:val="006B7C0C"/>
    <w:rsid w:val="006C2DA8"/>
    <w:rsid w:val="006C3A1C"/>
    <w:rsid w:val="006D356B"/>
    <w:rsid w:val="006D4D86"/>
    <w:rsid w:val="006E5CF8"/>
    <w:rsid w:val="006F00E2"/>
    <w:rsid w:val="006F0E67"/>
    <w:rsid w:val="006F5517"/>
    <w:rsid w:val="00700419"/>
    <w:rsid w:val="00702581"/>
    <w:rsid w:val="0070401A"/>
    <w:rsid w:val="00716721"/>
    <w:rsid w:val="00727E05"/>
    <w:rsid w:val="007327CA"/>
    <w:rsid w:val="00732A2C"/>
    <w:rsid w:val="007337D5"/>
    <w:rsid w:val="00736835"/>
    <w:rsid w:val="007373A9"/>
    <w:rsid w:val="00750E95"/>
    <w:rsid w:val="00754674"/>
    <w:rsid w:val="0075543D"/>
    <w:rsid w:val="007575C8"/>
    <w:rsid w:val="00763212"/>
    <w:rsid w:val="00767925"/>
    <w:rsid w:val="00780FDB"/>
    <w:rsid w:val="007921C8"/>
    <w:rsid w:val="00793169"/>
    <w:rsid w:val="007A0A6E"/>
    <w:rsid w:val="007A11B8"/>
    <w:rsid w:val="007A2AC7"/>
    <w:rsid w:val="007A409F"/>
    <w:rsid w:val="007B2DB6"/>
    <w:rsid w:val="007B4713"/>
    <w:rsid w:val="007B7A0F"/>
    <w:rsid w:val="007C04FD"/>
    <w:rsid w:val="007C37C9"/>
    <w:rsid w:val="007D266D"/>
    <w:rsid w:val="007D49A4"/>
    <w:rsid w:val="007D69A1"/>
    <w:rsid w:val="007D71D4"/>
    <w:rsid w:val="007E3AF7"/>
    <w:rsid w:val="007E4EAE"/>
    <w:rsid w:val="007F0C27"/>
    <w:rsid w:val="007F5EFB"/>
    <w:rsid w:val="007F6149"/>
    <w:rsid w:val="007F7808"/>
    <w:rsid w:val="00800DC6"/>
    <w:rsid w:val="0080182D"/>
    <w:rsid w:val="008023FA"/>
    <w:rsid w:val="00811101"/>
    <w:rsid w:val="00811609"/>
    <w:rsid w:val="00815DDA"/>
    <w:rsid w:val="0081624A"/>
    <w:rsid w:val="0082713A"/>
    <w:rsid w:val="00830B33"/>
    <w:rsid w:val="008334E2"/>
    <w:rsid w:val="00833A2F"/>
    <w:rsid w:val="00837097"/>
    <w:rsid w:val="00837F26"/>
    <w:rsid w:val="0084011A"/>
    <w:rsid w:val="00841832"/>
    <w:rsid w:val="00841A25"/>
    <w:rsid w:val="008506BE"/>
    <w:rsid w:val="00850C7F"/>
    <w:rsid w:val="00850CF8"/>
    <w:rsid w:val="00852C9F"/>
    <w:rsid w:val="00866B1A"/>
    <w:rsid w:val="00867FEB"/>
    <w:rsid w:val="0087158F"/>
    <w:rsid w:val="008731D2"/>
    <w:rsid w:val="008752B5"/>
    <w:rsid w:val="0087620A"/>
    <w:rsid w:val="00880AD4"/>
    <w:rsid w:val="008838B1"/>
    <w:rsid w:val="00884BE5"/>
    <w:rsid w:val="00884C67"/>
    <w:rsid w:val="0088679E"/>
    <w:rsid w:val="00887D92"/>
    <w:rsid w:val="00891AB9"/>
    <w:rsid w:val="008927D7"/>
    <w:rsid w:val="00894669"/>
    <w:rsid w:val="00894958"/>
    <w:rsid w:val="008955DC"/>
    <w:rsid w:val="00896E30"/>
    <w:rsid w:val="008977E5"/>
    <w:rsid w:val="008A32A7"/>
    <w:rsid w:val="008A415C"/>
    <w:rsid w:val="008A5D53"/>
    <w:rsid w:val="008A768B"/>
    <w:rsid w:val="008B24B2"/>
    <w:rsid w:val="008B7FA1"/>
    <w:rsid w:val="008C539C"/>
    <w:rsid w:val="008D28B9"/>
    <w:rsid w:val="008D2BE7"/>
    <w:rsid w:val="008D2C03"/>
    <w:rsid w:val="008D336D"/>
    <w:rsid w:val="008D4CEC"/>
    <w:rsid w:val="008D7A7B"/>
    <w:rsid w:val="008E2A60"/>
    <w:rsid w:val="008E2E81"/>
    <w:rsid w:val="008E5E52"/>
    <w:rsid w:val="008E695A"/>
    <w:rsid w:val="008F03FB"/>
    <w:rsid w:val="00907770"/>
    <w:rsid w:val="009160E4"/>
    <w:rsid w:val="0091668A"/>
    <w:rsid w:val="009205B0"/>
    <w:rsid w:val="00927E6D"/>
    <w:rsid w:val="00930861"/>
    <w:rsid w:val="00931172"/>
    <w:rsid w:val="00936B46"/>
    <w:rsid w:val="00951258"/>
    <w:rsid w:val="0095676F"/>
    <w:rsid w:val="00961636"/>
    <w:rsid w:val="00962C4B"/>
    <w:rsid w:val="0096377E"/>
    <w:rsid w:val="00966133"/>
    <w:rsid w:val="00967289"/>
    <w:rsid w:val="009729C6"/>
    <w:rsid w:val="00976224"/>
    <w:rsid w:val="0098189E"/>
    <w:rsid w:val="009860D8"/>
    <w:rsid w:val="00991254"/>
    <w:rsid w:val="0099138A"/>
    <w:rsid w:val="009A3237"/>
    <w:rsid w:val="009A3343"/>
    <w:rsid w:val="009A4D89"/>
    <w:rsid w:val="009B19EB"/>
    <w:rsid w:val="009B7546"/>
    <w:rsid w:val="009C031A"/>
    <w:rsid w:val="009C62A0"/>
    <w:rsid w:val="009D2DBA"/>
    <w:rsid w:val="009D44EE"/>
    <w:rsid w:val="009D68E3"/>
    <w:rsid w:val="009D7077"/>
    <w:rsid w:val="009D7854"/>
    <w:rsid w:val="009E1FC7"/>
    <w:rsid w:val="009E2C20"/>
    <w:rsid w:val="009E3FE4"/>
    <w:rsid w:val="009E4BC7"/>
    <w:rsid w:val="009E6D5F"/>
    <w:rsid w:val="00A030DB"/>
    <w:rsid w:val="00A124C3"/>
    <w:rsid w:val="00A14354"/>
    <w:rsid w:val="00A172EA"/>
    <w:rsid w:val="00A17E74"/>
    <w:rsid w:val="00A31CFF"/>
    <w:rsid w:val="00A37332"/>
    <w:rsid w:val="00A37FE4"/>
    <w:rsid w:val="00A46E84"/>
    <w:rsid w:val="00A474FA"/>
    <w:rsid w:val="00A51A1C"/>
    <w:rsid w:val="00A51A8F"/>
    <w:rsid w:val="00A51F5A"/>
    <w:rsid w:val="00A52917"/>
    <w:rsid w:val="00A53926"/>
    <w:rsid w:val="00A57780"/>
    <w:rsid w:val="00A61783"/>
    <w:rsid w:val="00A63BC8"/>
    <w:rsid w:val="00A67447"/>
    <w:rsid w:val="00A71667"/>
    <w:rsid w:val="00A73E5A"/>
    <w:rsid w:val="00A767FE"/>
    <w:rsid w:val="00A77F5C"/>
    <w:rsid w:val="00A80849"/>
    <w:rsid w:val="00A86084"/>
    <w:rsid w:val="00A863B5"/>
    <w:rsid w:val="00A90705"/>
    <w:rsid w:val="00A927DF"/>
    <w:rsid w:val="00A92F05"/>
    <w:rsid w:val="00A9351C"/>
    <w:rsid w:val="00A9593F"/>
    <w:rsid w:val="00A96407"/>
    <w:rsid w:val="00AA06C2"/>
    <w:rsid w:val="00AA1075"/>
    <w:rsid w:val="00AA158D"/>
    <w:rsid w:val="00AC3695"/>
    <w:rsid w:val="00AC77E3"/>
    <w:rsid w:val="00AC7A7F"/>
    <w:rsid w:val="00AD61CE"/>
    <w:rsid w:val="00B00A3B"/>
    <w:rsid w:val="00B013E1"/>
    <w:rsid w:val="00B03B0E"/>
    <w:rsid w:val="00B26BC4"/>
    <w:rsid w:val="00B273BB"/>
    <w:rsid w:val="00B31DEC"/>
    <w:rsid w:val="00B37281"/>
    <w:rsid w:val="00B50A9D"/>
    <w:rsid w:val="00B53447"/>
    <w:rsid w:val="00B53975"/>
    <w:rsid w:val="00B53A53"/>
    <w:rsid w:val="00B57494"/>
    <w:rsid w:val="00B60581"/>
    <w:rsid w:val="00B62613"/>
    <w:rsid w:val="00B63EAB"/>
    <w:rsid w:val="00B647B1"/>
    <w:rsid w:val="00B65146"/>
    <w:rsid w:val="00B65AB4"/>
    <w:rsid w:val="00B73B94"/>
    <w:rsid w:val="00B74F92"/>
    <w:rsid w:val="00B75B27"/>
    <w:rsid w:val="00B76B97"/>
    <w:rsid w:val="00B82B1B"/>
    <w:rsid w:val="00B91218"/>
    <w:rsid w:val="00B915F2"/>
    <w:rsid w:val="00B926FB"/>
    <w:rsid w:val="00B92883"/>
    <w:rsid w:val="00B94FD8"/>
    <w:rsid w:val="00BA71CD"/>
    <w:rsid w:val="00BB0229"/>
    <w:rsid w:val="00BB65D8"/>
    <w:rsid w:val="00BC1AAD"/>
    <w:rsid w:val="00BC4B24"/>
    <w:rsid w:val="00BC4BD1"/>
    <w:rsid w:val="00BD5CB6"/>
    <w:rsid w:val="00BE15E4"/>
    <w:rsid w:val="00BE3B7D"/>
    <w:rsid w:val="00BE43AE"/>
    <w:rsid w:val="00BF0159"/>
    <w:rsid w:val="00BF46B0"/>
    <w:rsid w:val="00BF5578"/>
    <w:rsid w:val="00BF7D29"/>
    <w:rsid w:val="00C0478F"/>
    <w:rsid w:val="00C05BFD"/>
    <w:rsid w:val="00C068F4"/>
    <w:rsid w:val="00C26D74"/>
    <w:rsid w:val="00C31A46"/>
    <w:rsid w:val="00C3341F"/>
    <w:rsid w:val="00C342B7"/>
    <w:rsid w:val="00C42402"/>
    <w:rsid w:val="00C45879"/>
    <w:rsid w:val="00C5314A"/>
    <w:rsid w:val="00C5504C"/>
    <w:rsid w:val="00C67E5E"/>
    <w:rsid w:val="00C74317"/>
    <w:rsid w:val="00C75351"/>
    <w:rsid w:val="00C82775"/>
    <w:rsid w:val="00C90EAC"/>
    <w:rsid w:val="00C93E22"/>
    <w:rsid w:val="00C9553B"/>
    <w:rsid w:val="00C96506"/>
    <w:rsid w:val="00C9744F"/>
    <w:rsid w:val="00C9783A"/>
    <w:rsid w:val="00CA19AB"/>
    <w:rsid w:val="00CA2FBC"/>
    <w:rsid w:val="00CA4C33"/>
    <w:rsid w:val="00CB1226"/>
    <w:rsid w:val="00CB18FE"/>
    <w:rsid w:val="00CB44A5"/>
    <w:rsid w:val="00CB713A"/>
    <w:rsid w:val="00CC276D"/>
    <w:rsid w:val="00CC7AB7"/>
    <w:rsid w:val="00CD15EE"/>
    <w:rsid w:val="00CD3948"/>
    <w:rsid w:val="00CE0477"/>
    <w:rsid w:val="00CE2C33"/>
    <w:rsid w:val="00CE7FE1"/>
    <w:rsid w:val="00CF1886"/>
    <w:rsid w:val="00CF573A"/>
    <w:rsid w:val="00CF7611"/>
    <w:rsid w:val="00CF7679"/>
    <w:rsid w:val="00D01C9F"/>
    <w:rsid w:val="00D024A6"/>
    <w:rsid w:val="00D03326"/>
    <w:rsid w:val="00D0581E"/>
    <w:rsid w:val="00D066A3"/>
    <w:rsid w:val="00D105A3"/>
    <w:rsid w:val="00D123D1"/>
    <w:rsid w:val="00D16E06"/>
    <w:rsid w:val="00D231A2"/>
    <w:rsid w:val="00D422A7"/>
    <w:rsid w:val="00D4398A"/>
    <w:rsid w:val="00D45F2D"/>
    <w:rsid w:val="00D47920"/>
    <w:rsid w:val="00D51377"/>
    <w:rsid w:val="00D53325"/>
    <w:rsid w:val="00D55229"/>
    <w:rsid w:val="00D55CC8"/>
    <w:rsid w:val="00D56E7E"/>
    <w:rsid w:val="00D57BAD"/>
    <w:rsid w:val="00D61F70"/>
    <w:rsid w:val="00D632B5"/>
    <w:rsid w:val="00D71284"/>
    <w:rsid w:val="00D7479E"/>
    <w:rsid w:val="00D8245E"/>
    <w:rsid w:val="00D84B06"/>
    <w:rsid w:val="00D91F99"/>
    <w:rsid w:val="00D941B3"/>
    <w:rsid w:val="00D94613"/>
    <w:rsid w:val="00D94F78"/>
    <w:rsid w:val="00D95595"/>
    <w:rsid w:val="00D95FF3"/>
    <w:rsid w:val="00DA4F81"/>
    <w:rsid w:val="00DA5480"/>
    <w:rsid w:val="00DB6E03"/>
    <w:rsid w:val="00DC468A"/>
    <w:rsid w:val="00DC4CAE"/>
    <w:rsid w:val="00DC617A"/>
    <w:rsid w:val="00DC745F"/>
    <w:rsid w:val="00DD492D"/>
    <w:rsid w:val="00DD499E"/>
    <w:rsid w:val="00DD5241"/>
    <w:rsid w:val="00DE1827"/>
    <w:rsid w:val="00DE1AD1"/>
    <w:rsid w:val="00DE2F1E"/>
    <w:rsid w:val="00DE3A03"/>
    <w:rsid w:val="00DE6F44"/>
    <w:rsid w:val="00DF1B30"/>
    <w:rsid w:val="00DF56B3"/>
    <w:rsid w:val="00DF6547"/>
    <w:rsid w:val="00DF7593"/>
    <w:rsid w:val="00E022D2"/>
    <w:rsid w:val="00E03663"/>
    <w:rsid w:val="00E04660"/>
    <w:rsid w:val="00E071E3"/>
    <w:rsid w:val="00E16A58"/>
    <w:rsid w:val="00E16DD6"/>
    <w:rsid w:val="00E227DA"/>
    <w:rsid w:val="00E26367"/>
    <w:rsid w:val="00E27580"/>
    <w:rsid w:val="00E362A8"/>
    <w:rsid w:val="00E40CA6"/>
    <w:rsid w:val="00E47975"/>
    <w:rsid w:val="00E50AEF"/>
    <w:rsid w:val="00E51A65"/>
    <w:rsid w:val="00E5233C"/>
    <w:rsid w:val="00E576A3"/>
    <w:rsid w:val="00E624AA"/>
    <w:rsid w:val="00E64585"/>
    <w:rsid w:val="00E7026E"/>
    <w:rsid w:val="00E80329"/>
    <w:rsid w:val="00E82EDB"/>
    <w:rsid w:val="00E84713"/>
    <w:rsid w:val="00E84BC7"/>
    <w:rsid w:val="00E9132C"/>
    <w:rsid w:val="00E948ED"/>
    <w:rsid w:val="00EA4F6C"/>
    <w:rsid w:val="00EA6D3A"/>
    <w:rsid w:val="00EB15C1"/>
    <w:rsid w:val="00EB4254"/>
    <w:rsid w:val="00EB680E"/>
    <w:rsid w:val="00EB6AAE"/>
    <w:rsid w:val="00ED1725"/>
    <w:rsid w:val="00ED24FA"/>
    <w:rsid w:val="00EE6ECA"/>
    <w:rsid w:val="00EE7460"/>
    <w:rsid w:val="00EF5DA9"/>
    <w:rsid w:val="00F00E59"/>
    <w:rsid w:val="00F04EE4"/>
    <w:rsid w:val="00F06849"/>
    <w:rsid w:val="00F07081"/>
    <w:rsid w:val="00F15C6B"/>
    <w:rsid w:val="00F16103"/>
    <w:rsid w:val="00F21857"/>
    <w:rsid w:val="00F241F2"/>
    <w:rsid w:val="00F32ADE"/>
    <w:rsid w:val="00F37380"/>
    <w:rsid w:val="00F37ACA"/>
    <w:rsid w:val="00F450CC"/>
    <w:rsid w:val="00F52945"/>
    <w:rsid w:val="00F55454"/>
    <w:rsid w:val="00F57D1D"/>
    <w:rsid w:val="00F602CA"/>
    <w:rsid w:val="00F62F36"/>
    <w:rsid w:val="00F67B0E"/>
    <w:rsid w:val="00F70778"/>
    <w:rsid w:val="00F91225"/>
    <w:rsid w:val="00F93CC3"/>
    <w:rsid w:val="00F96FBB"/>
    <w:rsid w:val="00FA1442"/>
    <w:rsid w:val="00FA198E"/>
    <w:rsid w:val="00FA2DCF"/>
    <w:rsid w:val="00FB6A4F"/>
    <w:rsid w:val="00FC3DAD"/>
    <w:rsid w:val="00FC541B"/>
    <w:rsid w:val="00FC711E"/>
    <w:rsid w:val="00FC7731"/>
    <w:rsid w:val="00FE5B23"/>
    <w:rsid w:val="00FF27E8"/>
    <w:rsid w:val="00FF336D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8305D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841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A25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1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A2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KTK Group</dc:creator>
  <cp:lastModifiedBy>User</cp:lastModifiedBy>
  <cp:revision>3</cp:revision>
  <cp:lastPrinted>2013-04-30T08:19:00Z</cp:lastPrinted>
  <dcterms:created xsi:type="dcterms:W3CDTF">2013-04-30T08:13:00Z</dcterms:created>
  <dcterms:modified xsi:type="dcterms:W3CDTF">2013-04-30T08:22:00Z</dcterms:modified>
</cp:coreProperties>
</file>